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59" w:rsidRPr="00B76DEC" w:rsidRDefault="001A38AF" w:rsidP="00023159">
      <w:pPr>
        <w:spacing w:after="0" w:line="240" w:lineRule="auto"/>
        <w:jc w:val="both"/>
        <w:rPr>
          <w:rFonts w:cs="Arial"/>
          <w:b/>
        </w:rPr>
      </w:pPr>
      <w:r w:rsidRPr="00B76DEC">
        <w:rPr>
          <w:rFonts w:cs="Arial"/>
          <w:b/>
        </w:rPr>
        <w:t xml:space="preserve">Fast-tracking </w:t>
      </w:r>
      <w:r w:rsidR="0003654B" w:rsidRPr="00B76DEC">
        <w:rPr>
          <w:rFonts w:cs="Arial"/>
          <w:b/>
        </w:rPr>
        <w:t xml:space="preserve">the </w:t>
      </w:r>
      <w:r w:rsidR="008F25DC" w:rsidRPr="00B76DEC">
        <w:rPr>
          <w:rFonts w:cs="Arial"/>
          <w:b/>
        </w:rPr>
        <w:t xml:space="preserve">updating and </w:t>
      </w:r>
      <w:r w:rsidR="0003654B" w:rsidRPr="00B76DEC">
        <w:rPr>
          <w:rFonts w:cs="Arial"/>
          <w:b/>
        </w:rPr>
        <w:t>development</w:t>
      </w:r>
      <w:r w:rsidR="00017E5C" w:rsidRPr="00B76DEC">
        <w:rPr>
          <w:rFonts w:cs="Arial"/>
          <w:b/>
        </w:rPr>
        <w:t xml:space="preserve"> of</w:t>
      </w:r>
      <w:r w:rsidRPr="00B76DEC">
        <w:rPr>
          <w:rFonts w:cs="Arial"/>
          <w:b/>
        </w:rPr>
        <w:t xml:space="preserve"> </w:t>
      </w:r>
      <w:r w:rsidR="0074459B" w:rsidRPr="00B76DEC">
        <w:rPr>
          <w:rFonts w:cs="Arial"/>
          <w:b/>
        </w:rPr>
        <w:t xml:space="preserve">job </w:t>
      </w:r>
      <w:r w:rsidR="00D00D31" w:rsidRPr="00B76DEC">
        <w:rPr>
          <w:rFonts w:cs="Arial"/>
          <w:b/>
        </w:rPr>
        <w:t xml:space="preserve">focused </w:t>
      </w:r>
      <w:r w:rsidR="00B1406F" w:rsidRPr="00B76DEC">
        <w:rPr>
          <w:rFonts w:cs="Arial"/>
          <w:b/>
        </w:rPr>
        <w:t>competency standards</w:t>
      </w:r>
      <w:r w:rsidR="005617D7" w:rsidRPr="00B76DEC">
        <w:rPr>
          <w:rFonts w:cs="Arial"/>
          <w:b/>
        </w:rPr>
        <w:t xml:space="preserve"> </w:t>
      </w:r>
      <w:r w:rsidR="00017E5C" w:rsidRPr="00B76DEC">
        <w:rPr>
          <w:rFonts w:cs="Arial"/>
          <w:b/>
        </w:rPr>
        <w:t>with</w:t>
      </w:r>
      <w:r w:rsidR="001164A6" w:rsidRPr="00B76DEC">
        <w:rPr>
          <w:rFonts w:cs="Arial"/>
          <w:b/>
        </w:rPr>
        <w:t xml:space="preserve"> associated </w:t>
      </w:r>
      <w:r w:rsidR="00017E5C" w:rsidRPr="00B76DEC">
        <w:rPr>
          <w:rFonts w:cs="Arial"/>
          <w:b/>
        </w:rPr>
        <w:t xml:space="preserve">teaching, learning materials </w:t>
      </w:r>
      <w:r w:rsidR="001164A6" w:rsidRPr="00B76DEC">
        <w:rPr>
          <w:rFonts w:cs="Arial"/>
          <w:b/>
        </w:rPr>
        <w:t>and assessment resources</w:t>
      </w:r>
      <w:r w:rsidR="008E0609" w:rsidRPr="00B76DEC">
        <w:rPr>
          <w:rFonts w:cs="Arial"/>
          <w:b/>
        </w:rPr>
        <w:t xml:space="preserve">; and establishing </w:t>
      </w:r>
      <w:r w:rsidR="00B1406F" w:rsidRPr="00B76DEC">
        <w:rPr>
          <w:rFonts w:cs="Arial"/>
          <w:b/>
        </w:rPr>
        <w:t>credible certification</w:t>
      </w:r>
      <w:r w:rsidR="00017E5C" w:rsidRPr="00B76DEC">
        <w:rPr>
          <w:rFonts w:cs="Arial"/>
          <w:b/>
        </w:rPr>
        <w:t xml:space="preserve"> for SEIP</w:t>
      </w:r>
      <w:r w:rsidR="0074459B" w:rsidRPr="00B76DEC">
        <w:rPr>
          <w:rFonts w:cs="Arial"/>
          <w:b/>
        </w:rPr>
        <w:t xml:space="preserve"> trainees</w:t>
      </w:r>
    </w:p>
    <w:p w:rsidR="00230191" w:rsidRPr="00B76DEC" w:rsidRDefault="00230191" w:rsidP="00230191">
      <w:pPr>
        <w:spacing w:after="0" w:line="240" w:lineRule="auto"/>
        <w:rPr>
          <w:rFonts w:cs="Arial"/>
          <w:b/>
        </w:rPr>
      </w:pPr>
    </w:p>
    <w:p w:rsidR="00FC5596" w:rsidRPr="00B76DEC" w:rsidRDefault="00FC5596" w:rsidP="008937DB">
      <w:pPr>
        <w:pStyle w:val="ListParagraph"/>
        <w:numPr>
          <w:ilvl w:val="0"/>
          <w:numId w:val="3"/>
        </w:numPr>
        <w:spacing w:after="0" w:line="240" w:lineRule="auto"/>
        <w:ind w:left="720"/>
        <w:rPr>
          <w:rFonts w:cs="Arial"/>
          <w:b/>
          <w:color w:val="000000"/>
        </w:rPr>
      </w:pPr>
      <w:r w:rsidRPr="00B76DEC">
        <w:rPr>
          <w:rFonts w:cs="Arial"/>
          <w:b/>
          <w:color w:val="000000"/>
        </w:rPr>
        <w:t xml:space="preserve">Background </w:t>
      </w:r>
    </w:p>
    <w:p w:rsidR="00FC5596" w:rsidRPr="00B76DEC" w:rsidRDefault="00FC5596" w:rsidP="00230191">
      <w:pPr>
        <w:spacing w:after="0" w:line="240" w:lineRule="auto"/>
        <w:ind w:hanging="360"/>
        <w:rPr>
          <w:b/>
          <w:color w:val="000000"/>
        </w:rPr>
      </w:pPr>
    </w:p>
    <w:p w:rsidR="00FC5596" w:rsidRPr="00B76DEC" w:rsidRDefault="00FC5596" w:rsidP="00230191">
      <w:pPr>
        <w:pStyle w:val="ListParagraph"/>
        <w:numPr>
          <w:ilvl w:val="0"/>
          <w:numId w:val="4"/>
        </w:numPr>
        <w:spacing w:after="0" w:line="240" w:lineRule="auto"/>
        <w:ind w:left="0" w:firstLine="0"/>
        <w:jc w:val="both"/>
        <w:rPr>
          <w:rFonts w:cs="Arial"/>
          <w:color w:val="000000"/>
        </w:rPr>
      </w:pPr>
      <w:r w:rsidRPr="00B76DEC">
        <w:rPr>
          <w:rFonts w:cs="Arial"/>
          <w:snapToGrid w:val="0"/>
          <w:color w:val="000000"/>
        </w:rPr>
        <w:t xml:space="preserve">The Government of Bangladesh recognizes the low educational and skill levels of the labor force as a major binding constraint to achieving higher economic growth. To have a major dent on the economy, Bangladesh needs to invest heavily in human development, particularly in schooling and skills development. Currently, only 500,000 people receive skills training annually against the actual industry need of at least 2 million. Industry leaders want to participate actively in skilling and up-skilling the work force in priority sectors to exploit the full potential of growth opportunities. The government intends to establish a National Human Resource Development Fund (NHRDF) by 2015 to pool resources from the government, private sector and development partners.    </w:t>
      </w:r>
    </w:p>
    <w:p w:rsidR="00FC5596" w:rsidRPr="00B76DEC" w:rsidRDefault="00FC5596" w:rsidP="00230191">
      <w:pPr>
        <w:autoSpaceDE w:val="0"/>
        <w:autoSpaceDN w:val="0"/>
        <w:adjustRightInd w:val="0"/>
        <w:spacing w:after="0" w:line="240" w:lineRule="auto"/>
        <w:rPr>
          <w:b/>
          <w:color w:val="000000"/>
        </w:rPr>
      </w:pPr>
    </w:p>
    <w:p w:rsidR="00FC5596" w:rsidRPr="00B76DEC" w:rsidRDefault="005E6A53" w:rsidP="00230191">
      <w:pPr>
        <w:pStyle w:val="ListParagraph"/>
        <w:numPr>
          <w:ilvl w:val="0"/>
          <w:numId w:val="4"/>
        </w:numPr>
        <w:spacing w:after="0" w:line="240" w:lineRule="auto"/>
        <w:ind w:left="0" w:firstLine="0"/>
        <w:jc w:val="both"/>
        <w:rPr>
          <w:rFonts w:cs="Arial"/>
          <w:snapToGrid w:val="0"/>
          <w:color w:val="000000"/>
        </w:rPr>
      </w:pPr>
      <w:r w:rsidRPr="00B76DEC">
        <w:rPr>
          <w:rFonts w:cs="Arial"/>
          <w:color w:val="000000"/>
        </w:rPr>
        <w:t xml:space="preserve">The </w:t>
      </w:r>
      <w:r w:rsidR="00FC5596" w:rsidRPr="00B76DEC">
        <w:rPr>
          <w:rFonts w:cs="Arial"/>
          <w:color w:val="000000"/>
        </w:rPr>
        <w:t xml:space="preserve"> investment program will support the Government of Bangladesh’s reforms in skills development anchored in the National Skill Development Policy (NSDP), 2011. It will support large-scale private sector involvement and public–private partnership, which is critical to meet existing and future labor market needs and in reducing skills-gap. This in turn is crucial for Bangladesh to move away from the current “low-skill, low-wage equilibrium” to a “higher skill, higher wage virtuous cycle” to transition to a middle income country. The program will help the government to scale-up skilling of new entrants and up-skilling of existing workers that will contribute to higher growth of priority sectors. The SEIP will strengthen the skills ecosystem in Bangladesh and support transition to a sector-wide approach (</w:t>
      </w:r>
      <w:proofErr w:type="spellStart"/>
      <w:r w:rsidR="00FC5596" w:rsidRPr="00B76DEC">
        <w:rPr>
          <w:rFonts w:cs="Arial"/>
          <w:color w:val="000000"/>
        </w:rPr>
        <w:t>SWAp</w:t>
      </w:r>
      <w:proofErr w:type="spellEnd"/>
      <w:r w:rsidR="00FC5596" w:rsidRPr="00B76DEC">
        <w:rPr>
          <w:rFonts w:cs="Arial"/>
          <w:color w:val="000000"/>
        </w:rPr>
        <w:t>) by establishing an unified funding system and enhancing overall coordination of the currently fragmented system.</w:t>
      </w:r>
    </w:p>
    <w:p w:rsidR="00FC5596" w:rsidRPr="00B76DEC" w:rsidRDefault="00FC5596" w:rsidP="00230191">
      <w:pPr>
        <w:autoSpaceDE w:val="0"/>
        <w:autoSpaceDN w:val="0"/>
        <w:adjustRightInd w:val="0"/>
        <w:spacing w:after="0" w:line="240" w:lineRule="auto"/>
        <w:jc w:val="both"/>
        <w:rPr>
          <w:rFonts w:cs="Arial"/>
          <w:snapToGrid w:val="0"/>
          <w:color w:val="000000"/>
        </w:rPr>
      </w:pPr>
    </w:p>
    <w:p w:rsidR="00FC5596" w:rsidRPr="00B76DEC" w:rsidRDefault="00FC5596" w:rsidP="00230191">
      <w:pPr>
        <w:pStyle w:val="ListParagraph"/>
        <w:numPr>
          <w:ilvl w:val="0"/>
          <w:numId w:val="4"/>
        </w:numPr>
        <w:spacing w:after="0" w:line="240" w:lineRule="auto"/>
        <w:ind w:left="0" w:firstLine="0"/>
        <w:jc w:val="both"/>
        <w:rPr>
          <w:rFonts w:cs="Arial"/>
          <w:color w:val="000000"/>
        </w:rPr>
      </w:pPr>
      <w:r w:rsidRPr="00B76DEC">
        <w:rPr>
          <w:rFonts w:cs="Arial"/>
        </w:rPr>
        <w:t xml:space="preserve">The impact will be increased income and productivity of the working population aged 15 years and over. The outcome will be increased employment in priority sectors and skills for males and females. </w:t>
      </w:r>
      <w:r w:rsidR="00C448EA" w:rsidRPr="00B76DEC">
        <w:rPr>
          <w:rFonts w:cs="Arial"/>
        </w:rPr>
        <w:t>The outputs are</w:t>
      </w:r>
      <w:r w:rsidRPr="00B76DEC">
        <w:rPr>
          <w:rFonts w:cs="Arial"/>
        </w:rPr>
        <w:t>: (</w:t>
      </w:r>
      <w:proofErr w:type="spellStart"/>
      <w:r w:rsidRPr="00B76DEC">
        <w:rPr>
          <w:rFonts w:cs="Arial"/>
        </w:rPr>
        <w:t>i</w:t>
      </w:r>
      <w:proofErr w:type="spellEnd"/>
      <w:r w:rsidRPr="00B76DEC">
        <w:rPr>
          <w:rFonts w:cs="Arial"/>
        </w:rPr>
        <w:t xml:space="preserve">) </w:t>
      </w:r>
      <w:r w:rsidRPr="00B76DEC">
        <w:rPr>
          <w:rFonts w:cs="Arial"/>
          <w:bCs/>
        </w:rPr>
        <w:t>market responsive inclusive skills training</w:t>
      </w:r>
      <w:r w:rsidR="00D00D31" w:rsidRPr="00B76DEC">
        <w:rPr>
          <w:rFonts w:cs="Arial"/>
          <w:bCs/>
        </w:rPr>
        <w:t xml:space="preserve"> </w:t>
      </w:r>
      <w:r w:rsidRPr="00B76DEC">
        <w:rPr>
          <w:rFonts w:cs="Arial"/>
          <w:bCs/>
        </w:rPr>
        <w:t>delivered; (ii) quality assurance system strengthened; (iii) institutions strengthened; and (iv) effective program management.</w:t>
      </w:r>
    </w:p>
    <w:p w:rsidR="00FC5596" w:rsidRPr="00B76DEC" w:rsidRDefault="00FC5596" w:rsidP="00230191">
      <w:pPr>
        <w:pStyle w:val="NormalWeb"/>
        <w:spacing w:before="0" w:beforeAutospacing="0" w:after="0" w:afterAutospacing="0"/>
        <w:jc w:val="both"/>
        <w:rPr>
          <w:rFonts w:asciiTheme="minorHAnsi" w:hAnsiTheme="minorHAnsi" w:cs="Arial"/>
          <w:sz w:val="22"/>
          <w:szCs w:val="22"/>
        </w:rPr>
      </w:pPr>
    </w:p>
    <w:p w:rsidR="00FC5596" w:rsidRPr="00B76DEC" w:rsidRDefault="00FC5596" w:rsidP="00085206">
      <w:pPr>
        <w:pStyle w:val="ListParagraph"/>
        <w:numPr>
          <w:ilvl w:val="0"/>
          <w:numId w:val="3"/>
        </w:numPr>
        <w:spacing w:after="0" w:line="240" w:lineRule="auto"/>
        <w:ind w:left="720"/>
        <w:rPr>
          <w:rFonts w:cs="Arial"/>
          <w:b/>
          <w:color w:val="000000"/>
        </w:rPr>
      </w:pPr>
      <w:r w:rsidRPr="00B76DEC">
        <w:rPr>
          <w:rFonts w:cs="Arial"/>
          <w:b/>
          <w:color w:val="000000"/>
        </w:rPr>
        <w:t>Objectives of the SEIP Program</w:t>
      </w:r>
    </w:p>
    <w:p w:rsidR="00FC5596" w:rsidRPr="00B76DEC" w:rsidRDefault="00FC5596" w:rsidP="00230191">
      <w:pPr>
        <w:widowControl w:val="0"/>
        <w:spacing w:after="0" w:line="240" w:lineRule="auto"/>
        <w:ind w:left="-360"/>
        <w:jc w:val="both"/>
        <w:rPr>
          <w:rFonts w:cs="Arial"/>
          <w:b/>
          <w:color w:val="000000"/>
        </w:rPr>
      </w:pPr>
    </w:p>
    <w:p w:rsidR="00FC5596" w:rsidRPr="00B76DEC" w:rsidRDefault="00FC5596" w:rsidP="00B76DEC">
      <w:pPr>
        <w:pStyle w:val="ListParagraph"/>
        <w:spacing w:after="0" w:line="240" w:lineRule="auto"/>
        <w:ind w:left="0"/>
        <w:jc w:val="both"/>
        <w:rPr>
          <w:rFonts w:cs="Arial"/>
          <w:color w:val="000000"/>
        </w:rPr>
      </w:pPr>
      <w:r w:rsidRPr="00B76DEC">
        <w:rPr>
          <w:rFonts w:cs="Arial"/>
          <w:color w:val="000000"/>
        </w:rPr>
        <w:t xml:space="preserve">The overall objective of the project is to qualitatively and quantitatively </w:t>
      </w:r>
      <w:r w:rsidRPr="00B76DEC">
        <w:rPr>
          <w:rFonts w:eastAsia="SimSun" w:cs="Arial"/>
          <w:color w:val="000000"/>
        </w:rPr>
        <w:t xml:space="preserve">expand the skilling capacity of identified public and private training providers by establishing and </w:t>
      </w:r>
      <w:proofErr w:type="spellStart"/>
      <w:r w:rsidRPr="00B76DEC">
        <w:rPr>
          <w:rFonts w:eastAsia="SimSun" w:cs="Arial"/>
          <w:color w:val="000000"/>
        </w:rPr>
        <w:t>operationalizing</w:t>
      </w:r>
      <w:proofErr w:type="spellEnd"/>
      <w:r w:rsidRPr="00B76DEC">
        <w:rPr>
          <w:rFonts w:eastAsia="SimSun" w:cs="Arial"/>
          <w:color w:val="000000"/>
        </w:rPr>
        <w:t xml:space="preserve"> a responsive skills ecosystem and delivery mechanism </w:t>
      </w:r>
      <w:r w:rsidRPr="00B76DEC">
        <w:rPr>
          <w:rFonts w:cs="Arial"/>
          <w:color w:val="000000"/>
        </w:rPr>
        <w:t>through</w:t>
      </w:r>
      <w:r w:rsidRPr="00B76DEC">
        <w:rPr>
          <w:rFonts w:eastAsia="SimSun" w:cs="Arial"/>
          <w:color w:val="000000"/>
        </w:rPr>
        <w:t xml:space="preserve"> a combination of well-defined set of funding triggers and targeted capacity support. </w:t>
      </w:r>
      <w:r w:rsidRPr="00B76DEC">
        <w:rPr>
          <w:rFonts w:cs="Arial"/>
          <w:color w:val="000000"/>
        </w:rPr>
        <w:t xml:space="preserve">Specifically, the objectives are to: </w:t>
      </w:r>
    </w:p>
    <w:p w:rsidR="00FC5596" w:rsidRPr="00B76DEC" w:rsidRDefault="00FC5596" w:rsidP="00230191">
      <w:pPr>
        <w:widowControl w:val="0"/>
        <w:spacing w:after="0" w:line="240" w:lineRule="auto"/>
        <w:ind w:left="-360"/>
        <w:jc w:val="both"/>
        <w:rPr>
          <w:rFonts w:cs="Arial"/>
          <w:color w:val="000000"/>
        </w:rPr>
      </w:pP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Improve program for skilling new entrants and up-skilling existing workforce to enhance productivity and growth of priority industry sectors;</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 xml:space="preserve">Impart skills  training linked to gainful employment or self-employment  through  PKSF partners and their livelihood programs as well as through </w:t>
      </w:r>
      <w:r w:rsidRPr="00B76DEC">
        <w:rPr>
          <w:rFonts w:cs="Arial"/>
          <w:color w:val="000000"/>
        </w:rPr>
        <w:lastRenderedPageBreak/>
        <w:t>Bangladesh Bank Small and Medium Enterprise (SME) Department linked to jobs in SMEs;</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Develop a network of training providers that are endorsed by industry for providing  excellence  of training to meet the skills needs of employers;</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Establish and implement a strategy to address the special needs of groups specified in the NSDP and ensure their participation in SEIP programs;</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Implement a vocational trainer development program for trainers and assessors and a management leadership program for training provider management reflecting NSDP requirements;</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Strengthen capacity of BTEB in approving training providers registration process, course accreditation and monitoring quality assurance and implementation procedures of training providers;</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Support the training providers for capacity development  to  ensure  quality training delivery mechanism;</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Establish and institutionalize a credible recognition of prior learning (RPL) system;</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Support the NSDC and key government ministries to strengthen institutional arrangements and coordination to enable the TVET system to meet policy objectives within a coherent skills development framework; and</w:t>
      </w:r>
    </w:p>
    <w:p w:rsidR="00FC5596" w:rsidRPr="00B76DEC" w:rsidRDefault="00FC5596" w:rsidP="00230191">
      <w:pPr>
        <w:pStyle w:val="ListParagraph"/>
        <w:numPr>
          <w:ilvl w:val="0"/>
          <w:numId w:val="5"/>
        </w:numPr>
        <w:spacing w:after="0" w:line="240" w:lineRule="auto"/>
        <w:jc w:val="both"/>
        <w:rPr>
          <w:rFonts w:cs="Arial"/>
          <w:color w:val="000000"/>
        </w:rPr>
      </w:pPr>
      <w:r w:rsidRPr="00B76DEC">
        <w:rPr>
          <w:rFonts w:cs="Arial"/>
          <w:color w:val="000000"/>
        </w:rPr>
        <w:t xml:space="preserve">Support the establishment and </w:t>
      </w:r>
      <w:proofErr w:type="spellStart"/>
      <w:r w:rsidRPr="00B76DEC">
        <w:rPr>
          <w:rFonts w:cs="Arial"/>
          <w:color w:val="000000"/>
        </w:rPr>
        <w:t>operationalization</w:t>
      </w:r>
      <w:proofErr w:type="spellEnd"/>
      <w:r w:rsidRPr="00B76DEC">
        <w:rPr>
          <w:rFonts w:cs="Arial"/>
          <w:color w:val="000000"/>
        </w:rPr>
        <w:t xml:space="preserve"> of a National Human Resources Development Fund (NHRDF).</w:t>
      </w:r>
    </w:p>
    <w:p w:rsidR="00FC5596" w:rsidRPr="00B76DEC" w:rsidRDefault="00FC5596" w:rsidP="00230191">
      <w:pPr>
        <w:spacing w:after="0" w:line="240" w:lineRule="auto"/>
        <w:rPr>
          <w:b/>
          <w:color w:val="000000"/>
        </w:rPr>
      </w:pPr>
    </w:p>
    <w:p w:rsidR="00FC5596" w:rsidRPr="00B76DEC" w:rsidRDefault="00FC5596" w:rsidP="00085206">
      <w:pPr>
        <w:pStyle w:val="ListParagraph"/>
        <w:numPr>
          <w:ilvl w:val="0"/>
          <w:numId w:val="3"/>
        </w:numPr>
        <w:spacing w:after="0" w:line="240" w:lineRule="auto"/>
        <w:ind w:left="630" w:hanging="630"/>
        <w:rPr>
          <w:rFonts w:cs="Arial"/>
          <w:b/>
          <w:color w:val="000000"/>
        </w:rPr>
      </w:pPr>
      <w:r w:rsidRPr="00B76DEC">
        <w:rPr>
          <w:rFonts w:cs="Arial"/>
          <w:b/>
          <w:color w:val="000000"/>
        </w:rPr>
        <w:t xml:space="preserve">Scope of Services, Tasks (Components) and Expected Deliverables </w:t>
      </w:r>
    </w:p>
    <w:p w:rsidR="00BB7DC4" w:rsidRPr="00B76DEC" w:rsidRDefault="00BB7DC4" w:rsidP="00BB7DC4">
      <w:pPr>
        <w:pStyle w:val="ListParagraph"/>
        <w:spacing w:after="0" w:line="240" w:lineRule="auto"/>
        <w:ind w:left="0"/>
        <w:jc w:val="both"/>
        <w:rPr>
          <w:rFonts w:cs="Arial"/>
          <w:color w:val="000000"/>
        </w:rPr>
      </w:pPr>
    </w:p>
    <w:p w:rsidR="00B3248A" w:rsidRPr="00B76DEC" w:rsidRDefault="00882DDE" w:rsidP="00BB7DC4">
      <w:pPr>
        <w:pStyle w:val="ListParagraph"/>
        <w:spacing w:after="0" w:line="240" w:lineRule="auto"/>
        <w:ind w:left="0"/>
        <w:jc w:val="both"/>
        <w:rPr>
          <w:rFonts w:cs="Arial"/>
          <w:color w:val="000000"/>
        </w:rPr>
      </w:pPr>
      <w:r>
        <w:rPr>
          <w:rFonts w:cs="Arial"/>
          <w:b/>
          <w:color w:val="000000"/>
        </w:rPr>
        <w:t>a.</w:t>
      </w:r>
      <w:r w:rsidR="008A310A" w:rsidRPr="00B76DEC">
        <w:rPr>
          <w:rFonts w:cs="Arial"/>
          <w:color w:val="000000"/>
        </w:rPr>
        <w:tab/>
      </w:r>
      <w:r w:rsidR="00FC5596" w:rsidRPr="00B76DEC">
        <w:rPr>
          <w:rFonts w:cs="Arial"/>
          <w:color w:val="000000"/>
        </w:rPr>
        <w:t>The purpose of this assignment is three-fold</w:t>
      </w:r>
      <w:r w:rsidR="00DC4773" w:rsidRPr="00B76DEC">
        <w:rPr>
          <w:rFonts w:cs="Arial"/>
          <w:color w:val="000000"/>
        </w:rPr>
        <w:t>:</w:t>
      </w:r>
      <w:r w:rsidR="00FC5596" w:rsidRPr="00B76DEC">
        <w:rPr>
          <w:rFonts w:cs="Arial"/>
          <w:color w:val="000000"/>
        </w:rPr>
        <w:t xml:space="preserve"> </w:t>
      </w:r>
    </w:p>
    <w:p w:rsidR="00B3248A" w:rsidRPr="00B76DEC" w:rsidRDefault="00B3248A" w:rsidP="00BB7DC4">
      <w:pPr>
        <w:pStyle w:val="ListParagraph"/>
        <w:spacing w:after="0" w:line="240" w:lineRule="auto"/>
        <w:ind w:left="0"/>
        <w:jc w:val="both"/>
        <w:rPr>
          <w:rFonts w:cs="Arial"/>
          <w:color w:val="000000"/>
        </w:rPr>
      </w:pPr>
    </w:p>
    <w:p w:rsidR="00B3248A" w:rsidRPr="00B76DEC" w:rsidRDefault="00B3248A" w:rsidP="00BB7DC4">
      <w:pPr>
        <w:pStyle w:val="ListParagraph"/>
        <w:spacing w:after="0" w:line="240" w:lineRule="auto"/>
        <w:ind w:left="0"/>
        <w:jc w:val="both"/>
        <w:rPr>
          <w:rFonts w:cs="Arial"/>
          <w:color w:val="000000"/>
        </w:rPr>
      </w:pPr>
      <w:r w:rsidRPr="00B76DEC">
        <w:rPr>
          <w:rFonts w:cs="Arial"/>
          <w:color w:val="000000"/>
        </w:rPr>
        <w:tab/>
      </w:r>
      <w:r w:rsidR="00FC5596" w:rsidRPr="00B76DEC">
        <w:rPr>
          <w:rFonts w:cs="Arial"/>
          <w:color w:val="000000"/>
        </w:rPr>
        <w:t>(</w:t>
      </w:r>
      <w:proofErr w:type="spellStart"/>
      <w:r w:rsidR="00FC5596" w:rsidRPr="00B76DEC">
        <w:rPr>
          <w:rFonts w:cs="Arial"/>
          <w:color w:val="000000"/>
        </w:rPr>
        <w:t>i</w:t>
      </w:r>
      <w:proofErr w:type="spellEnd"/>
      <w:r w:rsidR="00FC5596" w:rsidRPr="00B76DEC">
        <w:rPr>
          <w:rFonts w:cs="Arial"/>
          <w:color w:val="000000"/>
        </w:rPr>
        <w:t xml:space="preserve">) </w:t>
      </w:r>
      <w:r w:rsidR="00476E92" w:rsidRPr="00B76DEC">
        <w:rPr>
          <w:rFonts w:cs="Arial"/>
          <w:color w:val="000000"/>
        </w:rPr>
        <w:t>map</w:t>
      </w:r>
      <w:r w:rsidR="00BF4FDF" w:rsidRPr="00B76DEC">
        <w:rPr>
          <w:rFonts w:cs="Arial"/>
          <w:color w:val="000000"/>
        </w:rPr>
        <w:t>ping</w:t>
      </w:r>
      <w:r w:rsidR="00476E92" w:rsidRPr="00B76DEC">
        <w:rPr>
          <w:rFonts w:cs="Arial"/>
          <w:color w:val="000000"/>
        </w:rPr>
        <w:t xml:space="preserve"> the curriculum of the new SEIP </w:t>
      </w:r>
      <w:r w:rsidR="00DC4773" w:rsidRPr="00B76DEC">
        <w:rPr>
          <w:rFonts w:cs="Arial"/>
          <w:color w:val="000000"/>
        </w:rPr>
        <w:t xml:space="preserve">training </w:t>
      </w:r>
      <w:r w:rsidR="00476E92" w:rsidRPr="00B76DEC">
        <w:rPr>
          <w:rFonts w:cs="Arial"/>
          <w:color w:val="000000"/>
        </w:rPr>
        <w:t>program to existing</w:t>
      </w:r>
      <w:r w:rsidR="00295EB8" w:rsidRPr="00B76DEC">
        <w:rPr>
          <w:rFonts w:cs="Arial"/>
          <w:color w:val="000000"/>
        </w:rPr>
        <w:t xml:space="preserve"> BTEB </w:t>
      </w:r>
      <w:r w:rsidRPr="00B76DEC">
        <w:rPr>
          <w:rFonts w:cs="Arial"/>
          <w:color w:val="000000"/>
        </w:rPr>
        <w:tab/>
      </w:r>
      <w:r w:rsidR="00295EB8" w:rsidRPr="00B76DEC">
        <w:rPr>
          <w:rFonts w:cs="Arial"/>
          <w:color w:val="000000"/>
        </w:rPr>
        <w:t>approved</w:t>
      </w:r>
      <w:r w:rsidR="00476E92" w:rsidRPr="00B76DEC">
        <w:rPr>
          <w:rFonts w:cs="Arial"/>
          <w:color w:val="000000"/>
        </w:rPr>
        <w:t xml:space="preserve"> </w:t>
      </w:r>
      <w:r w:rsidR="00E22F83">
        <w:rPr>
          <w:rFonts w:cs="Arial"/>
          <w:color w:val="000000"/>
        </w:rPr>
        <w:tab/>
      </w:r>
      <w:r w:rsidR="00476E92" w:rsidRPr="00B76DEC">
        <w:rPr>
          <w:rFonts w:cs="Arial"/>
          <w:color w:val="000000"/>
        </w:rPr>
        <w:t>competency standards</w:t>
      </w:r>
      <w:r w:rsidR="00BF4FDF" w:rsidRPr="00B76DEC">
        <w:rPr>
          <w:rFonts w:cs="Arial"/>
          <w:color w:val="000000"/>
        </w:rPr>
        <w:t xml:space="preserve"> </w:t>
      </w:r>
    </w:p>
    <w:p w:rsidR="008A310A" w:rsidRPr="00B76DEC" w:rsidRDefault="008A310A" w:rsidP="00BB7DC4">
      <w:pPr>
        <w:pStyle w:val="ListParagraph"/>
        <w:spacing w:after="0" w:line="240" w:lineRule="auto"/>
        <w:ind w:left="0"/>
        <w:jc w:val="both"/>
        <w:rPr>
          <w:rFonts w:cs="Arial"/>
          <w:color w:val="000000"/>
        </w:rPr>
      </w:pPr>
    </w:p>
    <w:p w:rsidR="008A310A" w:rsidRPr="00B76DEC" w:rsidRDefault="00B3248A" w:rsidP="00BB7DC4">
      <w:pPr>
        <w:pStyle w:val="ListParagraph"/>
        <w:spacing w:after="0" w:line="240" w:lineRule="auto"/>
        <w:ind w:left="0"/>
        <w:jc w:val="both"/>
        <w:rPr>
          <w:rFonts w:cs="Arial"/>
          <w:color w:val="000000"/>
        </w:rPr>
      </w:pPr>
      <w:r w:rsidRPr="00B76DEC">
        <w:rPr>
          <w:rFonts w:cs="Arial"/>
          <w:color w:val="000000"/>
        </w:rPr>
        <w:tab/>
      </w:r>
      <w:r w:rsidR="00BF4FDF" w:rsidRPr="00B76DEC">
        <w:rPr>
          <w:rFonts w:cs="Arial"/>
          <w:color w:val="000000"/>
        </w:rPr>
        <w:t>ii)</w:t>
      </w:r>
      <w:r w:rsidR="00476E92" w:rsidRPr="00B76DEC">
        <w:rPr>
          <w:rFonts w:cs="Arial"/>
          <w:color w:val="000000"/>
        </w:rPr>
        <w:t xml:space="preserve">  </w:t>
      </w:r>
      <w:r w:rsidR="004D0F1F" w:rsidRPr="00B76DEC">
        <w:rPr>
          <w:rFonts w:cs="Arial"/>
          <w:color w:val="000000"/>
        </w:rPr>
        <w:t>updat</w:t>
      </w:r>
      <w:r w:rsidR="00BF4FDF" w:rsidRPr="00B76DEC">
        <w:rPr>
          <w:rFonts w:cs="Arial"/>
          <w:color w:val="000000"/>
        </w:rPr>
        <w:t>ing</w:t>
      </w:r>
      <w:r w:rsidR="004D0F1F" w:rsidRPr="00B76DEC">
        <w:rPr>
          <w:rFonts w:cs="Arial"/>
          <w:color w:val="000000"/>
        </w:rPr>
        <w:t xml:space="preserve"> and develop</w:t>
      </w:r>
      <w:r w:rsidR="00BF4FDF" w:rsidRPr="00B76DEC">
        <w:rPr>
          <w:rFonts w:cs="Arial"/>
          <w:color w:val="000000"/>
        </w:rPr>
        <w:t>ing</w:t>
      </w:r>
      <w:r w:rsidR="004D0F1F" w:rsidRPr="00B76DEC">
        <w:rPr>
          <w:rFonts w:cs="Arial"/>
          <w:color w:val="000000"/>
        </w:rPr>
        <w:t xml:space="preserve"> </w:t>
      </w:r>
      <w:r w:rsidR="00476E92" w:rsidRPr="00B76DEC">
        <w:rPr>
          <w:rFonts w:cs="Arial"/>
          <w:color w:val="000000"/>
        </w:rPr>
        <w:t xml:space="preserve">  competency </w:t>
      </w:r>
      <w:r w:rsidR="004D0F1F" w:rsidRPr="00B76DEC">
        <w:rPr>
          <w:rFonts w:cs="Arial"/>
          <w:color w:val="000000"/>
        </w:rPr>
        <w:t xml:space="preserve"> packages</w:t>
      </w:r>
      <w:r w:rsidR="00BF4FDF" w:rsidRPr="00B76DEC">
        <w:rPr>
          <w:rFonts w:cs="Arial"/>
          <w:color w:val="000000"/>
        </w:rPr>
        <w:t xml:space="preserve"> in line with the BTEB approved </w:t>
      </w:r>
      <w:r w:rsidRPr="00B76DEC">
        <w:rPr>
          <w:rFonts w:cs="Arial"/>
          <w:color w:val="000000"/>
        </w:rPr>
        <w:tab/>
      </w:r>
      <w:r w:rsidR="00BF4FDF" w:rsidRPr="00B76DEC">
        <w:rPr>
          <w:rFonts w:cs="Arial"/>
          <w:color w:val="000000"/>
        </w:rPr>
        <w:t>standards which will</w:t>
      </w:r>
      <w:r w:rsidR="004D0F1F" w:rsidRPr="00B76DEC">
        <w:rPr>
          <w:rFonts w:cs="Arial"/>
          <w:color w:val="000000"/>
        </w:rPr>
        <w:t xml:space="preserve"> </w:t>
      </w:r>
      <w:r w:rsidR="00476E92" w:rsidRPr="00B76DEC">
        <w:rPr>
          <w:rFonts w:cs="Arial"/>
          <w:color w:val="000000"/>
        </w:rPr>
        <w:t xml:space="preserve"> reflect industry-identified job roles;</w:t>
      </w:r>
    </w:p>
    <w:p w:rsidR="00B3248A" w:rsidRPr="00B76DEC" w:rsidRDefault="00476E92" w:rsidP="00BB7DC4">
      <w:pPr>
        <w:pStyle w:val="ListParagraph"/>
        <w:spacing w:after="0" w:line="240" w:lineRule="auto"/>
        <w:ind w:left="0"/>
        <w:jc w:val="both"/>
        <w:rPr>
          <w:rFonts w:cs="Arial"/>
          <w:color w:val="000000"/>
        </w:rPr>
      </w:pPr>
      <w:r w:rsidRPr="00B76DEC">
        <w:rPr>
          <w:rFonts w:cs="Arial"/>
          <w:color w:val="000000"/>
        </w:rPr>
        <w:t xml:space="preserve"> </w:t>
      </w:r>
    </w:p>
    <w:p w:rsidR="00B3248A" w:rsidRPr="00B76DEC" w:rsidRDefault="00B3248A" w:rsidP="00BB7DC4">
      <w:pPr>
        <w:pStyle w:val="ListParagraph"/>
        <w:spacing w:after="0" w:line="240" w:lineRule="auto"/>
        <w:ind w:left="0"/>
        <w:jc w:val="both"/>
        <w:rPr>
          <w:rFonts w:cs="Arial"/>
          <w:color w:val="000000"/>
        </w:rPr>
      </w:pPr>
      <w:r w:rsidRPr="00B76DEC">
        <w:rPr>
          <w:rFonts w:cs="Arial"/>
          <w:color w:val="000000"/>
        </w:rPr>
        <w:tab/>
      </w:r>
      <w:r w:rsidR="00476E92" w:rsidRPr="00B76DEC">
        <w:rPr>
          <w:rFonts w:cs="Arial"/>
          <w:color w:val="000000"/>
        </w:rPr>
        <w:t>(ii</w:t>
      </w:r>
      <w:r w:rsidR="00BF4FDF" w:rsidRPr="00B76DEC">
        <w:rPr>
          <w:rFonts w:cs="Arial"/>
          <w:color w:val="000000"/>
        </w:rPr>
        <w:t>i</w:t>
      </w:r>
      <w:r w:rsidR="00476E92" w:rsidRPr="00B76DEC">
        <w:rPr>
          <w:rFonts w:cs="Arial"/>
          <w:color w:val="000000"/>
        </w:rPr>
        <w:t xml:space="preserve">)  </w:t>
      </w:r>
      <w:r w:rsidR="00295EB8" w:rsidRPr="00B76DEC">
        <w:rPr>
          <w:rFonts w:cs="Arial"/>
          <w:color w:val="000000"/>
        </w:rPr>
        <w:t>prepar</w:t>
      </w:r>
      <w:r w:rsidR="00BF4FDF" w:rsidRPr="00B76DEC">
        <w:rPr>
          <w:rFonts w:cs="Arial"/>
          <w:color w:val="000000"/>
        </w:rPr>
        <w:t>ing</w:t>
      </w:r>
      <w:r w:rsidR="00295EB8" w:rsidRPr="00B76DEC">
        <w:rPr>
          <w:rFonts w:cs="Arial"/>
          <w:color w:val="000000"/>
        </w:rPr>
        <w:t xml:space="preserve"> </w:t>
      </w:r>
      <w:r w:rsidR="00476E92" w:rsidRPr="00B76DEC">
        <w:rPr>
          <w:rFonts w:cs="Arial"/>
          <w:color w:val="000000"/>
        </w:rPr>
        <w:t xml:space="preserve"> teaching, learning and assessm</w:t>
      </w:r>
      <w:r w:rsidR="0047462B" w:rsidRPr="00B76DEC">
        <w:rPr>
          <w:rFonts w:cs="Arial"/>
          <w:color w:val="000000"/>
        </w:rPr>
        <w:t xml:space="preserve">ent resources </w:t>
      </w:r>
      <w:r w:rsidR="00DC4773" w:rsidRPr="00B76DEC">
        <w:rPr>
          <w:rFonts w:cs="Arial"/>
          <w:color w:val="000000"/>
        </w:rPr>
        <w:t xml:space="preserve"> to support the</w:t>
      </w:r>
      <w:r w:rsidR="00476E92" w:rsidRPr="00B76DEC">
        <w:rPr>
          <w:rFonts w:cs="Arial"/>
          <w:color w:val="000000"/>
        </w:rPr>
        <w:t xml:space="preserve"> </w:t>
      </w:r>
      <w:r w:rsidRPr="00B76DEC">
        <w:rPr>
          <w:rFonts w:cs="Arial"/>
          <w:color w:val="000000"/>
        </w:rPr>
        <w:tab/>
      </w:r>
      <w:r w:rsidR="00476E92" w:rsidRPr="00B76DEC">
        <w:rPr>
          <w:rFonts w:cs="Arial"/>
          <w:color w:val="000000"/>
        </w:rPr>
        <w:t xml:space="preserve">competency-based SEIP program; and  to </w:t>
      </w:r>
      <w:proofErr w:type="spellStart"/>
      <w:r w:rsidR="00476E92" w:rsidRPr="00B76DEC">
        <w:rPr>
          <w:rFonts w:cs="Arial"/>
          <w:color w:val="000000"/>
        </w:rPr>
        <w:t>operationali</w:t>
      </w:r>
      <w:r w:rsidR="00D00D31" w:rsidRPr="00B76DEC">
        <w:rPr>
          <w:rFonts w:cs="Arial"/>
          <w:color w:val="000000"/>
        </w:rPr>
        <w:t>z</w:t>
      </w:r>
      <w:r w:rsidR="00476E92" w:rsidRPr="00B76DEC">
        <w:rPr>
          <w:rFonts w:cs="Arial"/>
          <w:color w:val="000000"/>
        </w:rPr>
        <w:t>e</w:t>
      </w:r>
      <w:proofErr w:type="spellEnd"/>
      <w:r w:rsidR="00476E92" w:rsidRPr="00B76DEC">
        <w:rPr>
          <w:rFonts w:cs="Arial"/>
          <w:color w:val="000000"/>
        </w:rPr>
        <w:t xml:space="preserve"> industry-led assessment for  </w:t>
      </w:r>
      <w:r w:rsidRPr="00B76DEC">
        <w:rPr>
          <w:rFonts w:cs="Arial"/>
          <w:color w:val="000000"/>
        </w:rPr>
        <w:tab/>
      </w:r>
      <w:r w:rsidR="00476E92" w:rsidRPr="00B76DEC">
        <w:rPr>
          <w:rFonts w:cs="Arial"/>
          <w:color w:val="000000"/>
        </w:rPr>
        <w:t>credible certification through the  industry associations</w:t>
      </w:r>
      <w:r w:rsidR="004D0F1F" w:rsidRPr="00B76DEC">
        <w:rPr>
          <w:rFonts w:cs="Arial"/>
          <w:color w:val="000000"/>
        </w:rPr>
        <w:t>,</w:t>
      </w:r>
      <w:r w:rsidR="00D00D31" w:rsidRPr="00B76DEC">
        <w:rPr>
          <w:rFonts w:cs="Arial"/>
          <w:color w:val="000000"/>
        </w:rPr>
        <w:t xml:space="preserve"> </w:t>
      </w:r>
      <w:r w:rsidR="004D0F1F" w:rsidRPr="00B76DEC">
        <w:rPr>
          <w:rFonts w:cs="Arial"/>
          <w:color w:val="000000"/>
        </w:rPr>
        <w:t>BBSME &amp; PKSF</w:t>
      </w:r>
      <w:r w:rsidR="00476E92" w:rsidRPr="00B76DEC">
        <w:rPr>
          <w:rFonts w:cs="Arial"/>
          <w:color w:val="000000"/>
        </w:rPr>
        <w:t>.</w:t>
      </w:r>
      <w:r w:rsidR="00CD1C96" w:rsidRPr="00B76DEC">
        <w:rPr>
          <w:rFonts w:cs="Arial"/>
          <w:color w:val="000000"/>
        </w:rPr>
        <w:t xml:space="preserve"> </w:t>
      </w:r>
    </w:p>
    <w:p w:rsidR="00B3248A" w:rsidRPr="00B76DEC" w:rsidRDefault="00B3248A" w:rsidP="00BB7DC4">
      <w:pPr>
        <w:pStyle w:val="ListParagraph"/>
        <w:spacing w:after="0" w:line="240" w:lineRule="auto"/>
        <w:ind w:left="0"/>
        <w:jc w:val="both"/>
        <w:rPr>
          <w:rFonts w:cs="Arial"/>
          <w:color w:val="000000"/>
        </w:rPr>
      </w:pPr>
    </w:p>
    <w:p w:rsidR="00033575" w:rsidRPr="00B76DEC" w:rsidRDefault="00E22F83" w:rsidP="00BB7DC4">
      <w:pPr>
        <w:pStyle w:val="ListParagraph"/>
        <w:spacing w:after="0" w:line="240" w:lineRule="auto"/>
        <w:ind w:left="0"/>
        <w:jc w:val="both"/>
        <w:rPr>
          <w:rFonts w:cs="Arial"/>
          <w:color w:val="000000"/>
        </w:rPr>
      </w:pPr>
      <w:r w:rsidRPr="00882DDE">
        <w:rPr>
          <w:rFonts w:cs="Arial"/>
          <w:b/>
          <w:color w:val="000000"/>
        </w:rPr>
        <w:t>b</w:t>
      </w:r>
      <w:r w:rsidR="00051064" w:rsidRPr="00882DDE">
        <w:rPr>
          <w:rFonts w:cs="Arial"/>
          <w:b/>
          <w:color w:val="000000"/>
        </w:rPr>
        <w:t>.</w:t>
      </w:r>
      <w:r w:rsidR="008A310A" w:rsidRPr="00B76DEC">
        <w:rPr>
          <w:rFonts w:cs="Arial"/>
          <w:color w:val="000000"/>
        </w:rPr>
        <w:tab/>
      </w:r>
      <w:r w:rsidR="00CD1C96" w:rsidRPr="00B76DEC">
        <w:rPr>
          <w:rFonts w:cs="Arial"/>
          <w:color w:val="000000"/>
        </w:rPr>
        <w:t>The international specialists</w:t>
      </w:r>
      <w:r w:rsidR="004D0F1F" w:rsidRPr="00B76DEC">
        <w:rPr>
          <w:rFonts w:cs="Arial"/>
          <w:color w:val="000000"/>
        </w:rPr>
        <w:t xml:space="preserve"> and national </w:t>
      </w:r>
      <w:r w:rsidR="00D00D31" w:rsidRPr="00B76DEC">
        <w:rPr>
          <w:rFonts w:cs="Arial"/>
          <w:color w:val="000000"/>
        </w:rPr>
        <w:t>sector specialists</w:t>
      </w:r>
      <w:r w:rsidR="00295EB8" w:rsidRPr="00B76DEC">
        <w:rPr>
          <w:rFonts w:cs="Arial"/>
          <w:color w:val="000000"/>
        </w:rPr>
        <w:t xml:space="preserve"> </w:t>
      </w:r>
      <w:r w:rsidR="00D00D31" w:rsidRPr="00B76DEC">
        <w:rPr>
          <w:rFonts w:cs="Arial"/>
          <w:color w:val="000000"/>
        </w:rPr>
        <w:t>will review</w:t>
      </w:r>
      <w:r w:rsidR="00CD1C96" w:rsidRPr="00B76DEC">
        <w:rPr>
          <w:rFonts w:cs="Arial"/>
          <w:color w:val="000000"/>
        </w:rPr>
        <w:t xml:space="preserve"> all courses developed for the SEIP and map these to the BTEB approved competencies</w:t>
      </w:r>
      <w:r w:rsidR="00BF4FDF" w:rsidRPr="00B76DEC">
        <w:rPr>
          <w:rFonts w:cs="Arial"/>
          <w:color w:val="000000"/>
        </w:rPr>
        <w:t>. They will</w:t>
      </w:r>
      <w:r w:rsidR="00C93D44" w:rsidRPr="00B76DEC">
        <w:rPr>
          <w:rFonts w:cs="Arial"/>
          <w:color w:val="000000"/>
        </w:rPr>
        <w:t xml:space="preserve"> update and </w:t>
      </w:r>
      <w:r w:rsidR="00A86988" w:rsidRPr="00B76DEC">
        <w:rPr>
          <w:rFonts w:cs="Arial"/>
          <w:color w:val="000000"/>
        </w:rPr>
        <w:t>produce</w:t>
      </w:r>
      <w:r w:rsidR="00306AC4" w:rsidRPr="00B76DEC">
        <w:rPr>
          <w:rFonts w:cs="Arial"/>
          <w:color w:val="000000"/>
        </w:rPr>
        <w:t xml:space="preserve"> at</w:t>
      </w:r>
      <w:r w:rsidR="00C93D44" w:rsidRPr="00B76DEC">
        <w:rPr>
          <w:rFonts w:cs="Arial"/>
        </w:rPr>
        <w:t xml:space="preserve"> </w:t>
      </w:r>
      <w:r w:rsidR="00306AC4" w:rsidRPr="00B76DEC">
        <w:rPr>
          <w:rFonts w:cs="Arial"/>
        </w:rPr>
        <w:t>least eight</w:t>
      </w:r>
      <w:r w:rsidR="00C93D44" w:rsidRPr="00B76DEC">
        <w:rPr>
          <w:rFonts w:cs="Arial"/>
        </w:rPr>
        <w:t xml:space="preserve"> job </w:t>
      </w:r>
      <w:r w:rsidR="00861369" w:rsidRPr="00B76DEC">
        <w:rPr>
          <w:rFonts w:cs="Arial"/>
        </w:rPr>
        <w:t>focused competency</w:t>
      </w:r>
      <w:r w:rsidR="00C93D44" w:rsidRPr="00B76DEC">
        <w:rPr>
          <w:rFonts w:cs="Arial"/>
        </w:rPr>
        <w:t xml:space="preserve">   standards</w:t>
      </w:r>
      <w:r w:rsidR="00306AC4" w:rsidRPr="00B76DEC">
        <w:rPr>
          <w:rFonts w:cs="Arial"/>
        </w:rPr>
        <w:t xml:space="preserve"> for each </w:t>
      </w:r>
      <w:r w:rsidR="00A86988" w:rsidRPr="00B76DEC">
        <w:rPr>
          <w:rFonts w:cs="Arial"/>
        </w:rPr>
        <w:t>sector to</w:t>
      </w:r>
      <w:r w:rsidR="00C93D44" w:rsidRPr="00B76DEC">
        <w:rPr>
          <w:rFonts w:cs="Arial"/>
        </w:rPr>
        <w:t xml:space="preserve"> ensure a CBT approach to the delivery </w:t>
      </w:r>
      <w:r w:rsidR="0047462B" w:rsidRPr="00B76DEC">
        <w:rPr>
          <w:rFonts w:cs="Arial"/>
        </w:rPr>
        <w:t>of training</w:t>
      </w:r>
      <w:r w:rsidR="00C93D44" w:rsidRPr="00B76DEC">
        <w:rPr>
          <w:rFonts w:cs="Arial"/>
        </w:rPr>
        <w:t xml:space="preserve"> </w:t>
      </w:r>
      <w:r w:rsidR="00921E99" w:rsidRPr="00B76DEC">
        <w:rPr>
          <w:rFonts w:cs="Arial"/>
        </w:rPr>
        <w:t>program</w:t>
      </w:r>
      <w:r w:rsidR="00921E99" w:rsidRPr="00B76DEC">
        <w:rPr>
          <w:rFonts w:cs="Arial"/>
          <w:color w:val="000000"/>
        </w:rPr>
        <w:t xml:space="preserve"> in</w:t>
      </w:r>
      <w:r w:rsidR="00306AC4" w:rsidRPr="00B76DEC">
        <w:rPr>
          <w:rFonts w:cs="Arial"/>
          <w:color w:val="000000"/>
        </w:rPr>
        <w:t xml:space="preserve"> consultation with SEIP and industry associations</w:t>
      </w:r>
      <w:r w:rsidR="00D00D31" w:rsidRPr="00B76DEC">
        <w:rPr>
          <w:rFonts w:cs="Arial"/>
          <w:color w:val="000000"/>
        </w:rPr>
        <w:t xml:space="preserve"> so</w:t>
      </w:r>
      <w:r w:rsidR="00634521" w:rsidRPr="00B76DEC">
        <w:rPr>
          <w:rFonts w:cs="Arial"/>
          <w:color w:val="000000"/>
        </w:rPr>
        <w:t xml:space="preserve"> that those can meet the approval requirements of BTEB in due course.</w:t>
      </w:r>
      <w:r w:rsidR="00CD1C96" w:rsidRPr="00B76DEC">
        <w:rPr>
          <w:rFonts w:cs="Arial"/>
          <w:color w:val="000000"/>
        </w:rPr>
        <w:t xml:space="preserve"> </w:t>
      </w:r>
    </w:p>
    <w:p w:rsidR="00033575" w:rsidRPr="00B76DEC" w:rsidRDefault="00033575" w:rsidP="00BB7DC4">
      <w:pPr>
        <w:pStyle w:val="ListParagraph"/>
        <w:spacing w:after="0" w:line="240" w:lineRule="auto"/>
        <w:ind w:left="0"/>
        <w:jc w:val="both"/>
        <w:rPr>
          <w:rFonts w:cs="Arial"/>
          <w:color w:val="000000"/>
        </w:rPr>
      </w:pPr>
    </w:p>
    <w:p w:rsidR="00F8300F" w:rsidRPr="00B76DEC" w:rsidRDefault="00E22F83" w:rsidP="00BB7DC4">
      <w:pPr>
        <w:pStyle w:val="ListParagraph"/>
        <w:spacing w:after="0" w:line="240" w:lineRule="auto"/>
        <w:ind w:left="0"/>
        <w:jc w:val="both"/>
        <w:rPr>
          <w:rFonts w:cs="Arial"/>
          <w:color w:val="000000"/>
        </w:rPr>
      </w:pPr>
      <w:r w:rsidRPr="00882DDE">
        <w:rPr>
          <w:rFonts w:cs="Arial"/>
          <w:b/>
          <w:color w:val="000000"/>
        </w:rPr>
        <w:t>c</w:t>
      </w:r>
      <w:r w:rsidR="00033575" w:rsidRPr="00882DDE">
        <w:rPr>
          <w:rFonts w:cs="Arial"/>
          <w:b/>
          <w:color w:val="000000"/>
        </w:rPr>
        <w:t>.</w:t>
      </w:r>
      <w:r w:rsidR="00033575" w:rsidRPr="00B76DEC">
        <w:rPr>
          <w:rFonts w:cs="Arial"/>
          <w:color w:val="000000"/>
        </w:rPr>
        <w:tab/>
      </w:r>
      <w:r w:rsidR="00BF4FDF" w:rsidRPr="00B76DEC">
        <w:rPr>
          <w:rFonts w:cs="Arial"/>
          <w:color w:val="000000"/>
        </w:rPr>
        <w:t>Under this assignment</w:t>
      </w:r>
      <w:r w:rsidR="00B61A41" w:rsidRPr="00B76DEC">
        <w:rPr>
          <w:rFonts w:cs="Arial"/>
          <w:color w:val="000000"/>
        </w:rPr>
        <w:t xml:space="preserve"> </w:t>
      </w:r>
      <w:r w:rsidR="00BF4FDF" w:rsidRPr="00B76DEC">
        <w:rPr>
          <w:rFonts w:cs="Arial"/>
          <w:color w:val="000000"/>
        </w:rPr>
        <w:t>o</w:t>
      </w:r>
      <w:r w:rsidR="00B61A41" w:rsidRPr="00B76DEC">
        <w:rPr>
          <w:rFonts w:cs="Arial"/>
          <w:color w:val="000000"/>
        </w:rPr>
        <w:t>utcome-based teaching learning materials will</w:t>
      </w:r>
      <w:r w:rsidR="00B7720B" w:rsidRPr="00B76DEC">
        <w:rPr>
          <w:rFonts w:cs="Arial"/>
          <w:color w:val="000000"/>
        </w:rPr>
        <w:t xml:space="preserve"> also</w:t>
      </w:r>
      <w:r w:rsidR="00B61A41" w:rsidRPr="00B76DEC">
        <w:rPr>
          <w:rFonts w:cs="Arial"/>
          <w:color w:val="000000"/>
        </w:rPr>
        <w:t xml:space="preserve"> </w:t>
      </w:r>
      <w:r w:rsidR="00D00D31" w:rsidRPr="00B76DEC">
        <w:rPr>
          <w:rFonts w:cs="Arial"/>
          <w:color w:val="000000"/>
        </w:rPr>
        <w:t>be developed</w:t>
      </w:r>
      <w:r w:rsidR="00B61A41" w:rsidRPr="00B76DEC">
        <w:rPr>
          <w:rFonts w:cs="Arial"/>
          <w:color w:val="000000"/>
        </w:rPr>
        <w:t xml:space="preserve"> based on the</w:t>
      </w:r>
      <w:r w:rsidR="00BF4FDF" w:rsidRPr="00B76DEC">
        <w:rPr>
          <w:rFonts w:cs="Arial"/>
          <w:color w:val="000000"/>
        </w:rPr>
        <w:t xml:space="preserve"> unit of</w:t>
      </w:r>
      <w:r w:rsidR="00B61A41" w:rsidRPr="00B76DEC">
        <w:rPr>
          <w:rFonts w:cs="Arial"/>
          <w:color w:val="000000"/>
        </w:rPr>
        <w:t xml:space="preserve"> competenc</w:t>
      </w:r>
      <w:r w:rsidR="00BF4FDF" w:rsidRPr="00B76DEC">
        <w:rPr>
          <w:rFonts w:cs="Arial"/>
          <w:color w:val="000000"/>
        </w:rPr>
        <w:t>y of the standard</w:t>
      </w:r>
      <w:r w:rsidR="00B3248A" w:rsidRPr="00B76DEC">
        <w:rPr>
          <w:rFonts w:cs="Arial"/>
          <w:color w:val="000000"/>
        </w:rPr>
        <w:t xml:space="preserve">. </w:t>
      </w:r>
      <w:r w:rsidR="00634521" w:rsidRPr="00B76DEC">
        <w:rPr>
          <w:rFonts w:cs="Arial"/>
          <w:color w:val="000000"/>
        </w:rPr>
        <w:t>At least one set of teaching learning materials</w:t>
      </w:r>
      <w:r w:rsidR="00C7616F" w:rsidRPr="00B76DEC">
        <w:rPr>
          <w:rFonts w:cs="Arial"/>
          <w:color w:val="000000"/>
        </w:rPr>
        <w:t xml:space="preserve"> and</w:t>
      </w:r>
      <w:r w:rsidR="00634521" w:rsidRPr="00B76DEC">
        <w:rPr>
          <w:rFonts w:cs="Arial"/>
          <w:color w:val="000000"/>
        </w:rPr>
        <w:t xml:space="preserve"> </w:t>
      </w:r>
      <w:r w:rsidR="00C7616F" w:rsidRPr="00B76DEC">
        <w:rPr>
          <w:rFonts w:cs="Arial"/>
          <w:color w:val="000000"/>
        </w:rPr>
        <w:t>a</w:t>
      </w:r>
      <w:r w:rsidR="00C93D44" w:rsidRPr="00B76DEC">
        <w:rPr>
          <w:rFonts w:cs="Arial"/>
          <w:color w:val="000000"/>
        </w:rPr>
        <w:t>ssessment resources</w:t>
      </w:r>
      <w:r w:rsidR="007F5E8B" w:rsidRPr="00B76DEC">
        <w:rPr>
          <w:rFonts w:cs="Arial"/>
          <w:color w:val="000000"/>
        </w:rPr>
        <w:t xml:space="preserve"> for one course of each sector</w:t>
      </w:r>
      <w:r w:rsidR="00B61A41" w:rsidRPr="00B76DEC">
        <w:rPr>
          <w:rFonts w:cs="Arial"/>
          <w:color w:val="000000"/>
        </w:rPr>
        <w:t xml:space="preserve"> will be </w:t>
      </w:r>
      <w:r w:rsidR="00C7616F" w:rsidRPr="00B76DEC">
        <w:rPr>
          <w:rFonts w:cs="Arial"/>
          <w:color w:val="000000"/>
        </w:rPr>
        <w:t>developed during the assignment.</w:t>
      </w:r>
      <w:r w:rsidR="00B61A41" w:rsidRPr="00B76DEC">
        <w:rPr>
          <w:rFonts w:cs="Arial"/>
          <w:color w:val="000000"/>
        </w:rPr>
        <w:t xml:space="preserve"> </w:t>
      </w:r>
    </w:p>
    <w:p w:rsidR="00FC5596" w:rsidRPr="00B76DEC" w:rsidRDefault="00E22F83" w:rsidP="00344601">
      <w:pPr>
        <w:pStyle w:val="ListParagraph"/>
        <w:spacing w:after="0" w:line="240" w:lineRule="auto"/>
        <w:ind w:left="0"/>
        <w:jc w:val="both"/>
        <w:rPr>
          <w:rFonts w:cs="Arial"/>
          <w:color w:val="000000"/>
        </w:rPr>
      </w:pPr>
      <w:r w:rsidRPr="00882DDE">
        <w:rPr>
          <w:rFonts w:cs="Arial"/>
          <w:b/>
          <w:color w:val="000000"/>
        </w:rPr>
        <w:t>d</w:t>
      </w:r>
      <w:r w:rsidR="00F8300F" w:rsidRPr="00882DDE">
        <w:rPr>
          <w:rFonts w:cs="Arial"/>
          <w:b/>
          <w:color w:val="000000"/>
        </w:rPr>
        <w:t>.</w:t>
      </w:r>
      <w:r w:rsidR="00F8300F" w:rsidRPr="00B76DEC">
        <w:rPr>
          <w:rFonts w:cs="Arial"/>
          <w:color w:val="000000"/>
        </w:rPr>
        <w:tab/>
      </w:r>
      <w:r w:rsidR="00B61A41" w:rsidRPr="00B76DEC">
        <w:rPr>
          <w:rFonts w:cs="Arial"/>
          <w:color w:val="000000"/>
        </w:rPr>
        <w:t xml:space="preserve">The </w:t>
      </w:r>
      <w:r w:rsidR="00350E3C" w:rsidRPr="00B76DEC">
        <w:rPr>
          <w:rFonts w:cs="Arial"/>
          <w:color w:val="000000"/>
        </w:rPr>
        <w:t>second</w:t>
      </w:r>
      <w:r w:rsidR="00C448EA" w:rsidRPr="00B76DEC">
        <w:rPr>
          <w:rFonts w:cs="Arial"/>
          <w:color w:val="000000"/>
        </w:rPr>
        <w:t xml:space="preserve"> international</w:t>
      </w:r>
      <w:r w:rsidR="00B61A41" w:rsidRPr="00B76DEC">
        <w:rPr>
          <w:rFonts w:cs="Arial"/>
          <w:color w:val="000000"/>
        </w:rPr>
        <w:t xml:space="preserve"> specialist will </w:t>
      </w:r>
      <w:r w:rsidR="00A35464" w:rsidRPr="00B76DEC">
        <w:rPr>
          <w:rFonts w:cs="Arial"/>
          <w:color w:val="000000"/>
        </w:rPr>
        <w:t xml:space="preserve"> </w:t>
      </w:r>
      <w:r w:rsidR="00103A27" w:rsidRPr="00B76DEC">
        <w:rPr>
          <w:rFonts w:cs="Arial"/>
          <w:color w:val="000000"/>
        </w:rPr>
        <w:t xml:space="preserve"> work to</w:t>
      </w:r>
      <w:r w:rsidR="00B61A41" w:rsidRPr="00B76DEC">
        <w:rPr>
          <w:rFonts w:cs="Arial"/>
          <w:color w:val="000000"/>
        </w:rPr>
        <w:t xml:space="preserve"> support SEIP institutions in their delivery of the competency-based materials to achieve </w:t>
      </w:r>
      <w:r w:rsidR="001D0C45" w:rsidRPr="00B76DEC">
        <w:rPr>
          <w:rFonts w:cs="Arial"/>
          <w:color w:val="000000"/>
        </w:rPr>
        <w:t>either BTEB assessment or</w:t>
      </w:r>
      <w:r w:rsidR="00B61A41" w:rsidRPr="00B76DEC">
        <w:rPr>
          <w:rFonts w:cs="Arial"/>
          <w:color w:val="000000"/>
        </w:rPr>
        <w:t xml:space="preserve"> certification, or valid</w:t>
      </w:r>
      <w:r w:rsidR="006B529E" w:rsidRPr="00B76DEC">
        <w:rPr>
          <w:rFonts w:cs="Arial"/>
          <w:color w:val="000000"/>
        </w:rPr>
        <w:t>ate</w:t>
      </w:r>
      <w:r w:rsidR="00B61A41" w:rsidRPr="00B76DEC">
        <w:rPr>
          <w:rFonts w:cs="Arial"/>
          <w:color w:val="000000"/>
        </w:rPr>
        <w:t xml:space="preserve"> industry assessment and certification through the SEIP.</w:t>
      </w:r>
    </w:p>
    <w:p w:rsidR="00341D35" w:rsidRPr="00B76DEC" w:rsidRDefault="00341D35" w:rsidP="00344601">
      <w:pPr>
        <w:spacing w:after="0" w:line="240" w:lineRule="auto"/>
        <w:jc w:val="both"/>
        <w:rPr>
          <w:rFonts w:cs="Arial"/>
          <w:color w:val="000000"/>
        </w:rPr>
      </w:pPr>
    </w:p>
    <w:p w:rsidR="00155CBB" w:rsidRPr="00B76DEC" w:rsidRDefault="00E22F83" w:rsidP="00344601">
      <w:pPr>
        <w:spacing w:after="0" w:line="240" w:lineRule="auto"/>
        <w:jc w:val="both"/>
        <w:rPr>
          <w:rFonts w:cs="Arial"/>
          <w:color w:val="000000"/>
        </w:rPr>
      </w:pPr>
      <w:r w:rsidRPr="00882DDE">
        <w:rPr>
          <w:rFonts w:cs="Arial"/>
          <w:b/>
          <w:color w:val="000000"/>
        </w:rPr>
        <w:t>e</w:t>
      </w:r>
      <w:r w:rsidR="009C34B9" w:rsidRPr="00882DDE">
        <w:rPr>
          <w:rFonts w:cs="Arial"/>
          <w:b/>
          <w:color w:val="000000"/>
        </w:rPr>
        <w:t>.</w:t>
      </w:r>
      <w:r w:rsidR="00A674F7" w:rsidRPr="00B76DEC">
        <w:rPr>
          <w:rFonts w:cs="Arial"/>
          <w:color w:val="000000"/>
        </w:rPr>
        <w:t xml:space="preserve"> </w:t>
      </w:r>
      <w:r w:rsidR="00344601" w:rsidRPr="00B76DEC">
        <w:rPr>
          <w:rFonts w:cs="Arial"/>
          <w:color w:val="000000"/>
        </w:rPr>
        <w:tab/>
      </w:r>
      <w:r w:rsidR="00A674F7" w:rsidRPr="00B76DEC">
        <w:rPr>
          <w:rFonts w:cs="Arial"/>
          <w:color w:val="000000"/>
        </w:rPr>
        <w:t>All international</w:t>
      </w:r>
      <w:r w:rsidR="00B2098D" w:rsidRPr="00B76DEC">
        <w:rPr>
          <w:rFonts w:cs="Arial"/>
          <w:color w:val="000000"/>
        </w:rPr>
        <w:t xml:space="preserve"> specialists will be highly experienced senior practitioners of competency-based approaches to workforce development, with at least 10 years exp</w:t>
      </w:r>
      <w:r w:rsidR="00350E3C" w:rsidRPr="00B76DEC">
        <w:rPr>
          <w:rFonts w:cs="Arial"/>
          <w:color w:val="000000"/>
        </w:rPr>
        <w:t>erience each at a senior level.</w:t>
      </w:r>
      <w:r w:rsidR="00B2098D" w:rsidRPr="00B76DEC">
        <w:rPr>
          <w:rFonts w:cs="Arial"/>
          <w:color w:val="000000"/>
        </w:rPr>
        <w:t xml:space="preserve"> </w:t>
      </w:r>
      <w:r w:rsidR="00350E3C" w:rsidRPr="00B76DEC">
        <w:rPr>
          <w:rFonts w:cs="Arial"/>
          <w:color w:val="000000"/>
        </w:rPr>
        <w:t>O</w:t>
      </w:r>
      <w:r w:rsidR="00F8582D" w:rsidRPr="00B76DEC">
        <w:rPr>
          <w:rFonts w:cs="Arial"/>
          <w:color w:val="000000"/>
        </w:rPr>
        <w:t>ne will</w:t>
      </w:r>
      <w:r w:rsidR="00B2098D" w:rsidRPr="00B76DEC">
        <w:rPr>
          <w:rFonts w:cs="Arial"/>
          <w:color w:val="000000"/>
        </w:rPr>
        <w:t xml:space="preserve"> </w:t>
      </w:r>
      <w:r w:rsidR="00350E3C" w:rsidRPr="00B76DEC">
        <w:rPr>
          <w:rFonts w:cs="Arial"/>
          <w:color w:val="000000"/>
        </w:rPr>
        <w:t>have expertise</w:t>
      </w:r>
      <w:r w:rsidR="00B2098D" w:rsidRPr="00B76DEC">
        <w:rPr>
          <w:rFonts w:cs="Arial"/>
          <w:color w:val="000000"/>
        </w:rPr>
        <w:t xml:space="preserve"> in competency-standards development/ adaptation of </w:t>
      </w:r>
      <w:r w:rsidR="00B2098D" w:rsidRPr="00B76DEC">
        <w:rPr>
          <w:rFonts w:cs="Arial"/>
          <w:color w:val="000000"/>
        </w:rPr>
        <w:lastRenderedPageBreak/>
        <w:t xml:space="preserve">teaching, learning and assessment materials; and the </w:t>
      </w:r>
      <w:r w:rsidR="00350E3C" w:rsidRPr="00B76DEC">
        <w:rPr>
          <w:rFonts w:cs="Arial"/>
          <w:color w:val="000000"/>
        </w:rPr>
        <w:t>second</w:t>
      </w:r>
      <w:r w:rsidR="00861128" w:rsidRPr="00B76DEC">
        <w:rPr>
          <w:rFonts w:cs="Arial"/>
          <w:color w:val="000000"/>
        </w:rPr>
        <w:t xml:space="preserve"> specialist</w:t>
      </w:r>
      <w:r w:rsidR="00B2098D" w:rsidRPr="00B76DEC">
        <w:rPr>
          <w:rFonts w:cs="Arial"/>
          <w:color w:val="000000"/>
        </w:rPr>
        <w:t xml:space="preserve"> will have experience in national assessment and certification.</w:t>
      </w:r>
      <w:r w:rsidR="00366FDF" w:rsidRPr="00B76DEC" w:rsidDel="00366FDF">
        <w:rPr>
          <w:rFonts w:cs="Arial"/>
          <w:color w:val="000000"/>
        </w:rPr>
        <w:t xml:space="preserve"> </w:t>
      </w:r>
    </w:p>
    <w:p w:rsidR="00F8582D" w:rsidRPr="00B76DEC" w:rsidRDefault="00F8582D" w:rsidP="00344601">
      <w:pPr>
        <w:spacing w:after="0" w:line="240" w:lineRule="auto"/>
        <w:jc w:val="both"/>
        <w:rPr>
          <w:rFonts w:cs="Arial"/>
          <w:color w:val="000000"/>
        </w:rPr>
      </w:pPr>
    </w:p>
    <w:p w:rsidR="00861128" w:rsidRPr="00B76DEC" w:rsidRDefault="00E22F83" w:rsidP="00344601">
      <w:pPr>
        <w:spacing w:after="0" w:line="240" w:lineRule="auto"/>
        <w:jc w:val="both"/>
        <w:rPr>
          <w:rFonts w:cs="Arial"/>
          <w:b/>
        </w:rPr>
      </w:pPr>
      <w:r w:rsidRPr="00882DDE">
        <w:rPr>
          <w:rFonts w:cs="Arial"/>
          <w:b/>
          <w:color w:val="000000"/>
        </w:rPr>
        <w:t>f</w:t>
      </w:r>
      <w:r w:rsidR="00A674F7" w:rsidRPr="00882DDE">
        <w:rPr>
          <w:rFonts w:cs="Arial"/>
          <w:b/>
          <w:color w:val="000000"/>
        </w:rPr>
        <w:t xml:space="preserve">. </w:t>
      </w:r>
      <w:r w:rsidR="00344601" w:rsidRPr="00B76DEC">
        <w:rPr>
          <w:rFonts w:cs="Arial"/>
          <w:color w:val="000000"/>
        </w:rPr>
        <w:tab/>
      </w:r>
      <w:r w:rsidR="00A674F7" w:rsidRPr="00B76DEC">
        <w:rPr>
          <w:rFonts w:cs="Arial"/>
          <w:color w:val="000000"/>
        </w:rPr>
        <w:t>Five</w:t>
      </w:r>
      <w:r w:rsidR="00155CBB" w:rsidRPr="00B76DEC">
        <w:rPr>
          <w:rFonts w:cs="Arial"/>
          <w:color w:val="000000"/>
        </w:rPr>
        <w:t xml:space="preserve"> national sector specialists will be appointed for the duration of the Fast-tracking. The sector specialists will assist the international specialists to make contact with ISCs</w:t>
      </w:r>
      <w:r w:rsidR="00A674F7" w:rsidRPr="00B76DEC">
        <w:rPr>
          <w:rFonts w:cs="Arial"/>
          <w:color w:val="000000"/>
        </w:rPr>
        <w:t>, industry</w:t>
      </w:r>
      <w:r w:rsidR="00155CBB" w:rsidRPr="00B76DEC">
        <w:rPr>
          <w:rFonts w:cs="Arial"/>
          <w:color w:val="000000"/>
        </w:rPr>
        <w:t xml:space="preserve"> associations</w:t>
      </w:r>
      <w:r w:rsidR="00634521" w:rsidRPr="00B76DEC">
        <w:rPr>
          <w:rFonts w:cs="Arial"/>
          <w:color w:val="000000"/>
        </w:rPr>
        <w:t xml:space="preserve">, BBSME and </w:t>
      </w:r>
      <w:r w:rsidR="00A674F7" w:rsidRPr="00B76DEC">
        <w:rPr>
          <w:rFonts w:cs="Arial"/>
          <w:color w:val="000000"/>
        </w:rPr>
        <w:t>PKSF for</w:t>
      </w:r>
      <w:r w:rsidR="00155CBB" w:rsidRPr="00B76DEC">
        <w:rPr>
          <w:rFonts w:cs="Arial"/>
          <w:color w:val="000000"/>
        </w:rPr>
        <w:t xml:space="preserve"> </w:t>
      </w:r>
      <w:r w:rsidR="00634521" w:rsidRPr="00B76DEC">
        <w:rPr>
          <w:rFonts w:cs="Arial"/>
          <w:color w:val="000000"/>
        </w:rPr>
        <w:t>update and development</w:t>
      </w:r>
      <w:r w:rsidR="00861128" w:rsidRPr="00B76DEC">
        <w:rPr>
          <w:rFonts w:cs="Arial"/>
          <w:color w:val="000000"/>
        </w:rPr>
        <w:t xml:space="preserve"> of</w:t>
      </w:r>
      <w:r w:rsidR="00634521" w:rsidRPr="00B76DEC">
        <w:rPr>
          <w:rFonts w:cs="Arial"/>
          <w:color w:val="000000"/>
        </w:rPr>
        <w:t xml:space="preserve"> job </w:t>
      </w:r>
      <w:r w:rsidR="00A674F7" w:rsidRPr="00B76DEC">
        <w:rPr>
          <w:rFonts w:cs="Arial"/>
          <w:color w:val="000000"/>
        </w:rPr>
        <w:t>focused competency</w:t>
      </w:r>
      <w:r w:rsidR="00634521" w:rsidRPr="00B76DEC">
        <w:rPr>
          <w:rFonts w:cs="Arial"/>
          <w:color w:val="000000"/>
        </w:rPr>
        <w:t xml:space="preserve"> </w:t>
      </w:r>
      <w:r w:rsidR="00A674F7" w:rsidRPr="00B76DEC">
        <w:rPr>
          <w:rFonts w:cs="Arial"/>
          <w:color w:val="000000"/>
        </w:rPr>
        <w:t>standards in</w:t>
      </w:r>
      <w:r w:rsidR="00634521" w:rsidRPr="00B76DEC">
        <w:rPr>
          <w:rFonts w:cs="Arial"/>
          <w:color w:val="000000"/>
        </w:rPr>
        <w:t xml:space="preserve"> collaboration with the SEIP</w:t>
      </w:r>
      <w:r w:rsidR="00366FDF" w:rsidRPr="00B76DEC">
        <w:rPr>
          <w:rFonts w:cs="Arial"/>
          <w:color w:val="000000"/>
        </w:rPr>
        <w:t xml:space="preserve"> </w:t>
      </w:r>
      <w:r w:rsidR="00A674F7" w:rsidRPr="00B76DEC">
        <w:rPr>
          <w:rFonts w:cs="Arial"/>
          <w:color w:val="000000"/>
        </w:rPr>
        <w:t>selected training</w:t>
      </w:r>
      <w:r w:rsidR="00634521" w:rsidRPr="00B76DEC">
        <w:rPr>
          <w:rFonts w:cs="Arial"/>
          <w:color w:val="000000"/>
        </w:rPr>
        <w:t xml:space="preserve"> </w:t>
      </w:r>
      <w:r w:rsidR="00A674F7" w:rsidRPr="00B76DEC">
        <w:rPr>
          <w:rFonts w:cs="Arial"/>
          <w:color w:val="000000"/>
        </w:rPr>
        <w:t>providers.</w:t>
      </w:r>
      <w:r w:rsidR="00762DD0" w:rsidRPr="00B76DEC">
        <w:rPr>
          <w:rFonts w:cs="Arial"/>
          <w:color w:val="000000"/>
        </w:rPr>
        <w:t xml:space="preserve"> </w:t>
      </w:r>
      <w:r w:rsidR="00346C51" w:rsidRPr="00B76DEC">
        <w:rPr>
          <w:rFonts w:cs="Arial"/>
          <w:color w:val="000000"/>
        </w:rPr>
        <w:t xml:space="preserve"> </w:t>
      </w:r>
    </w:p>
    <w:p w:rsidR="00832BF4" w:rsidRPr="00B76DEC" w:rsidRDefault="00832BF4" w:rsidP="00023159">
      <w:pPr>
        <w:spacing w:after="0" w:line="240" w:lineRule="auto"/>
        <w:jc w:val="both"/>
        <w:rPr>
          <w:rFonts w:cs="Arial"/>
          <w:b/>
        </w:rPr>
      </w:pPr>
    </w:p>
    <w:p w:rsidR="00023159" w:rsidRPr="00B76DEC" w:rsidRDefault="00E22F83" w:rsidP="00344601">
      <w:pPr>
        <w:spacing w:after="0" w:line="240" w:lineRule="auto"/>
        <w:jc w:val="both"/>
        <w:rPr>
          <w:rFonts w:cs="Arial"/>
          <w:b/>
        </w:rPr>
      </w:pPr>
      <w:r>
        <w:rPr>
          <w:rFonts w:cs="Arial"/>
          <w:b/>
        </w:rPr>
        <w:t>4</w:t>
      </w:r>
      <w:r w:rsidR="00841E20" w:rsidRPr="00B76DEC">
        <w:rPr>
          <w:rFonts w:cs="Arial"/>
          <w:b/>
        </w:rPr>
        <w:t>.</w:t>
      </w:r>
      <w:r w:rsidR="00A674F7" w:rsidRPr="00B76DEC">
        <w:rPr>
          <w:rFonts w:cs="Arial"/>
          <w:b/>
        </w:rPr>
        <w:t xml:space="preserve"> </w:t>
      </w:r>
      <w:r w:rsidR="00344601" w:rsidRPr="00B76DEC">
        <w:rPr>
          <w:rFonts w:cs="Arial"/>
          <w:b/>
        </w:rPr>
        <w:tab/>
      </w:r>
      <w:proofErr w:type="spellStart"/>
      <w:r w:rsidR="00A674F7" w:rsidRPr="00B76DEC">
        <w:rPr>
          <w:rFonts w:cs="Arial"/>
          <w:b/>
        </w:rPr>
        <w:t>ToRs</w:t>
      </w:r>
      <w:proofErr w:type="spellEnd"/>
      <w:r w:rsidR="003751D1" w:rsidRPr="00B76DEC">
        <w:rPr>
          <w:rFonts w:cs="Arial"/>
          <w:b/>
        </w:rPr>
        <w:t xml:space="preserve"> for</w:t>
      </w:r>
      <w:r w:rsidR="00AC67E0" w:rsidRPr="00B76DEC">
        <w:rPr>
          <w:rFonts w:cs="Arial"/>
          <w:b/>
        </w:rPr>
        <w:t xml:space="preserve"> one</w:t>
      </w:r>
      <w:r w:rsidR="00103A27" w:rsidRPr="00B76DEC">
        <w:rPr>
          <w:rFonts w:cs="Arial"/>
          <w:b/>
        </w:rPr>
        <w:t xml:space="preserve"> </w:t>
      </w:r>
      <w:r w:rsidR="003751D1" w:rsidRPr="00B76DEC">
        <w:rPr>
          <w:rFonts w:cs="Arial"/>
          <w:b/>
        </w:rPr>
        <w:t>international specialist to fast-track the development of competency stand</w:t>
      </w:r>
      <w:r w:rsidR="00DC4773" w:rsidRPr="00B76DEC">
        <w:rPr>
          <w:rFonts w:cs="Arial"/>
          <w:b/>
        </w:rPr>
        <w:t>ards and associated teaching, learning materials</w:t>
      </w:r>
      <w:r w:rsidR="002036A6" w:rsidRPr="00B76DEC">
        <w:rPr>
          <w:rFonts w:cs="Arial"/>
          <w:b/>
        </w:rPr>
        <w:t xml:space="preserve"> (6 </w:t>
      </w:r>
      <w:r w:rsidR="00B45B3B" w:rsidRPr="00B76DEC">
        <w:rPr>
          <w:rFonts w:cs="Arial"/>
          <w:b/>
        </w:rPr>
        <w:t>person</w:t>
      </w:r>
      <w:r w:rsidR="00D50349" w:rsidRPr="00B76DEC">
        <w:rPr>
          <w:rFonts w:cs="Arial"/>
          <w:b/>
        </w:rPr>
        <w:t>-</w:t>
      </w:r>
      <w:r w:rsidR="00B45B3B" w:rsidRPr="00B76DEC">
        <w:rPr>
          <w:rFonts w:cs="Arial"/>
          <w:b/>
        </w:rPr>
        <w:t xml:space="preserve"> </w:t>
      </w:r>
      <w:r w:rsidR="00484828" w:rsidRPr="00B76DEC">
        <w:rPr>
          <w:rFonts w:cs="Arial"/>
          <w:b/>
        </w:rPr>
        <w:t>months)</w:t>
      </w:r>
    </w:p>
    <w:p w:rsidR="00C1599F" w:rsidRPr="00B76DEC" w:rsidRDefault="00C1599F" w:rsidP="00344601">
      <w:pPr>
        <w:spacing w:after="0" w:line="240" w:lineRule="auto"/>
        <w:jc w:val="both"/>
        <w:rPr>
          <w:rFonts w:cs="Arial"/>
          <w:b/>
        </w:rPr>
      </w:pPr>
    </w:p>
    <w:p w:rsidR="005D7D7A" w:rsidRPr="00B76DEC" w:rsidRDefault="005D7D7A" w:rsidP="00344601">
      <w:pPr>
        <w:spacing w:after="0" w:line="240" w:lineRule="auto"/>
        <w:jc w:val="both"/>
        <w:rPr>
          <w:rFonts w:cs="Arial"/>
          <w:b/>
        </w:rPr>
      </w:pPr>
      <w:r w:rsidRPr="00B76DEC">
        <w:rPr>
          <w:rFonts w:cs="Arial"/>
          <w:b/>
        </w:rPr>
        <w:t xml:space="preserve">Qualification </w:t>
      </w:r>
      <w:r w:rsidR="002F0F6F" w:rsidRPr="00B76DEC">
        <w:rPr>
          <w:rFonts w:cs="Arial"/>
          <w:b/>
        </w:rPr>
        <w:t>and Experience:</w:t>
      </w:r>
      <w:r w:rsidR="005A03DB" w:rsidRPr="00B76DEC">
        <w:rPr>
          <w:rFonts w:cs="Arial"/>
          <w:b/>
        </w:rPr>
        <w:t xml:space="preserve"> </w:t>
      </w:r>
      <w:r w:rsidR="002F0F6F" w:rsidRPr="00B76DEC">
        <w:rPr>
          <w:rFonts w:cs="Arial"/>
          <w:b/>
        </w:rPr>
        <w:t>The specialist</w:t>
      </w:r>
      <w:r w:rsidR="00BF408A" w:rsidRPr="00B76DEC">
        <w:rPr>
          <w:rFonts w:cs="Arial"/>
          <w:b/>
        </w:rPr>
        <w:t xml:space="preserve"> will have </w:t>
      </w:r>
      <w:r w:rsidR="007F5E8B" w:rsidRPr="00B76DEC">
        <w:rPr>
          <w:rFonts w:cs="Arial"/>
          <w:b/>
        </w:rPr>
        <w:t xml:space="preserve">at least </w:t>
      </w:r>
      <w:r w:rsidR="00BF408A" w:rsidRPr="00B76DEC">
        <w:rPr>
          <w:rFonts w:cs="Arial"/>
          <w:b/>
        </w:rPr>
        <w:t>a</w:t>
      </w:r>
      <w:r w:rsidR="00F46467" w:rsidRPr="00B76DEC">
        <w:rPr>
          <w:rFonts w:cs="Arial"/>
          <w:b/>
        </w:rPr>
        <w:t xml:space="preserve"> master </w:t>
      </w:r>
      <w:r w:rsidR="00FA0514" w:rsidRPr="00B76DEC">
        <w:rPr>
          <w:rFonts w:cs="Arial"/>
          <w:b/>
        </w:rPr>
        <w:t xml:space="preserve">degree </w:t>
      </w:r>
      <w:r w:rsidR="00BB7DC4" w:rsidRPr="00B76DEC">
        <w:rPr>
          <w:rFonts w:cs="Arial"/>
          <w:b/>
        </w:rPr>
        <w:t>with minimum</w:t>
      </w:r>
      <w:r w:rsidR="00F46467" w:rsidRPr="00B76DEC">
        <w:rPr>
          <w:rFonts w:cs="Arial"/>
          <w:b/>
        </w:rPr>
        <w:t xml:space="preserve"> 10 years experience </w:t>
      </w:r>
      <w:r w:rsidR="00C448EA" w:rsidRPr="00B76DEC">
        <w:rPr>
          <w:rFonts w:cs="Arial"/>
          <w:b/>
        </w:rPr>
        <w:t>in developing</w:t>
      </w:r>
      <w:r w:rsidR="00A674F7" w:rsidRPr="00B76DEC">
        <w:rPr>
          <w:rFonts w:cs="Arial"/>
          <w:b/>
        </w:rPr>
        <w:t xml:space="preserve"> and</w:t>
      </w:r>
      <w:r w:rsidR="003E60F1" w:rsidRPr="00B76DEC">
        <w:rPr>
          <w:rFonts w:cs="Arial"/>
          <w:b/>
        </w:rPr>
        <w:t xml:space="preserve"> producing </w:t>
      </w:r>
      <w:r w:rsidR="007F7246" w:rsidRPr="00B76DEC">
        <w:rPr>
          <w:rFonts w:cs="Arial"/>
          <w:b/>
        </w:rPr>
        <w:t xml:space="preserve">of </w:t>
      </w:r>
      <w:r w:rsidR="00BB7DC4" w:rsidRPr="00B76DEC">
        <w:rPr>
          <w:rFonts w:cs="Arial"/>
          <w:b/>
        </w:rPr>
        <w:t>outcome</w:t>
      </w:r>
      <w:r w:rsidR="007F7246" w:rsidRPr="00B76DEC">
        <w:rPr>
          <w:rFonts w:cs="Arial"/>
          <w:b/>
        </w:rPr>
        <w:t>-based standards and curriculum.</w:t>
      </w:r>
    </w:p>
    <w:p w:rsidR="00103A27" w:rsidRPr="00B76DEC" w:rsidRDefault="00103A27" w:rsidP="00230191">
      <w:pPr>
        <w:spacing w:after="0" w:line="240" w:lineRule="auto"/>
        <w:rPr>
          <w:rFonts w:cs="Arial"/>
          <w:b/>
        </w:rPr>
      </w:pPr>
    </w:p>
    <w:p w:rsidR="00230191" w:rsidRPr="00B76DEC" w:rsidRDefault="003751D1" w:rsidP="00230191">
      <w:pPr>
        <w:spacing w:after="0" w:line="240" w:lineRule="auto"/>
        <w:rPr>
          <w:rFonts w:cs="Arial"/>
        </w:rPr>
      </w:pPr>
      <w:r w:rsidRPr="00B76DEC">
        <w:rPr>
          <w:rFonts w:cs="Arial"/>
        </w:rPr>
        <w:t>The specialist</w:t>
      </w:r>
      <w:r w:rsidR="00350E3C" w:rsidRPr="00B76DEC">
        <w:rPr>
          <w:rFonts w:cs="Arial"/>
        </w:rPr>
        <w:t xml:space="preserve"> </w:t>
      </w:r>
      <w:r w:rsidRPr="00B76DEC">
        <w:rPr>
          <w:rFonts w:cs="Arial"/>
        </w:rPr>
        <w:t xml:space="preserve"> will</w:t>
      </w:r>
      <w:bookmarkStart w:id="0" w:name="_GoBack"/>
      <w:bookmarkEnd w:id="0"/>
      <w:r w:rsidR="006A1F87" w:rsidRPr="00B76DEC">
        <w:rPr>
          <w:rFonts w:cs="Arial"/>
        </w:rPr>
        <w:t>-</w:t>
      </w:r>
    </w:p>
    <w:p w:rsidR="006A1F87" w:rsidRPr="00B76DEC" w:rsidRDefault="006A1F87" w:rsidP="00230191">
      <w:pPr>
        <w:spacing w:after="0" w:line="240" w:lineRule="auto"/>
        <w:rPr>
          <w:rFonts w:cs="Arial"/>
        </w:rPr>
      </w:pPr>
    </w:p>
    <w:p w:rsidR="00023159" w:rsidRPr="00B76DEC" w:rsidRDefault="00231F4F" w:rsidP="00023159">
      <w:pPr>
        <w:pStyle w:val="ListParagraph"/>
        <w:numPr>
          <w:ilvl w:val="0"/>
          <w:numId w:val="1"/>
        </w:numPr>
        <w:spacing w:after="0" w:line="240" w:lineRule="auto"/>
        <w:jc w:val="both"/>
        <w:rPr>
          <w:rFonts w:cs="Arial"/>
        </w:rPr>
      </w:pPr>
      <w:r w:rsidRPr="00B76DEC">
        <w:rPr>
          <w:rFonts w:cs="Arial"/>
        </w:rPr>
        <w:t>Re</w:t>
      </w:r>
      <w:r w:rsidR="00EF2939" w:rsidRPr="00B76DEC">
        <w:rPr>
          <w:rFonts w:cs="Arial"/>
        </w:rPr>
        <w:t>view  and  a</w:t>
      </w:r>
      <w:r w:rsidR="003751D1" w:rsidRPr="00B76DEC">
        <w:rPr>
          <w:rFonts w:cs="Arial"/>
        </w:rPr>
        <w:t xml:space="preserve">ssess the current status of </w:t>
      </w:r>
      <w:r w:rsidR="006B529E" w:rsidRPr="00B76DEC">
        <w:rPr>
          <w:rFonts w:cs="Arial"/>
        </w:rPr>
        <w:t>competency standards developed</w:t>
      </w:r>
      <w:r w:rsidR="003751D1" w:rsidRPr="00B76DEC">
        <w:rPr>
          <w:rFonts w:cs="Arial"/>
        </w:rPr>
        <w:t xml:space="preserve"> in the 5</w:t>
      </w:r>
      <w:r w:rsidR="006A1F87" w:rsidRPr="00B76DEC">
        <w:rPr>
          <w:rFonts w:cs="Arial"/>
        </w:rPr>
        <w:t xml:space="preserve">(Five) </w:t>
      </w:r>
      <w:r w:rsidR="003751D1" w:rsidRPr="00B76DEC">
        <w:rPr>
          <w:rFonts w:cs="Arial"/>
        </w:rPr>
        <w:t xml:space="preserve"> priority sectors</w:t>
      </w:r>
      <w:r w:rsidR="00EF2939" w:rsidRPr="00B76DEC">
        <w:rPr>
          <w:rFonts w:cs="Arial"/>
        </w:rPr>
        <w:t xml:space="preserve"> of SEIP</w:t>
      </w:r>
      <w:r w:rsidR="003751D1" w:rsidRPr="00B76DEC">
        <w:rPr>
          <w:rFonts w:cs="Arial"/>
        </w:rPr>
        <w:t xml:space="preserve"> </w:t>
      </w:r>
      <w:r w:rsidR="00A660CC" w:rsidRPr="00B76DEC">
        <w:rPr>
          <w:rFonts w:cs="Arial"/>
        </w:rPr>
        <w:t>;</w:t>
      </w:r>
    </w:p>
    <w:p w:rsidR="0042527C" w:rsidRPr="00B76DEC" w:rsidRDefault="0042527C" w:rsidP="0042527C">
      <w:pPr>
        <w:pStyle w:val="ListParagraph"/>
        <w:spacing w:after="0" w:line="240" w:lineRule="auto"/>
        <w:jc w:val="both"/>
        <w:rPr>
          <w:rFonts w:cs="Arial"/>
        </w:rPr>
      </w:pPr>
    </w:p>
    <w:p w:rsidR="000D0B5D" w:rsidRPr="00B76DEC" w:rsidRDefault="000D0B5D" w:rsidP="00023159">
      <w:pPr>
        <w:pStyle w:val="ListParagraph"/>
        <w:numPr>
          <w:ilvl w:val="0"/>
          <w:numId w:val="1"/>
        </w:numPr>
        <w:spacing w:after="0" w:line="240" w:lineRule="auto"/>
        <w:jc w:val="both"/>
        <w:rPr>
          <w:rFonts w:cs="Arial"/>
        </w:rPr>
      </w:pPr>
      <w:r w:rsidRPr="00B76DEC">
        <w:rPr>
          <w:rFonts w:cs="Arial"/>
        </w:rPr>
        <w:t>Work with  the industry associations, BBSME and PKSF, concerned ISCs and industry experts   to update and develop at least  eight job focused  competency   standards</w:t>
      </w:r>
      <w:r w:rsidR="00861369" w:rsidRPr="00B76DEC">
        <w:rPr>
          <w:rFonts w:cs="Arial"/>
        </w:rPr>
        <w:t xml:space="preserve"> for each sector</w:t>
      </w:r>
      <w:r w:rsidRPr="00B76DEC">
        <w:rPr>
          <w:rFonts w:cs="Arial"/>
        </w:rPr>
        <w:t xml:space="preserve"> to ensure a CBT approach to the delivery of  </w:t>
      </w:r>
      <w:r w:rsidR="00861369" w:rsidRPr="00B76DEC">
        <w:rPr>
          <w:rFonts w:cs="Arial"/>
        </w:rPr>
        <w:t>training programs</w:t>
      </w:r>
      <w:r w:rsidR="00BF408A" w:rsidRPr="00B76DEC">
        <w:rPr>
          <w:rFonts w:cs="Arial"/>
        </w:rPr>
        <w:t>;</w:t>
      </w:r>
      <w:r w:rsidRPr="00B76DEC">
        <w:rPr>
          <w:rFonts w:cs="Arial"/>
        </w:rPr>
        <w:t xml:space="preserve">  </w:t>
      </w:r>
    </w:p>
    <w:p w:rsidR="00023159" w:rsidRPr="00B76DEC" w:rsidRDefault="0028459F" w:rsidP="000D0B5D">
      <w:pPr>
        <w:spacing w:after="0" w:line="240" w:lineRule="auto"/>
        <w:ind w:left="360"/>
        <w:jc w:val="both"/>
        <w:rPr>
          <w:rFonts w:cs="Arial"/>
        </w:rPr>
      </w:pPr>
      <w:r w:rsidRPr="00B76DEC">
        <w:rPr>
          <w:rFonts w:cs="Arial"/>
        </w:rPr>
        <w:t xml:space="preserve"> </w:t>
      </w:r>
      <w:r w:rsidR="00A75F49" w:rsidRPr="00B76DEC">
        <w:rPr>
          <w:rFonts w:cs="Arial"/>
        </w:rPr>
        <w:t xml:space="preserve"> </w:t>
      </w:r>
    </w:p>
    <w:p w:rsidR="00023159" w:rsidRPr="00B76DEC" w:rsidRDefault="00087113" w:rsidP="00023159">
      <w:pPr>
        <w:pStyle w:val="ListParagraph"/>
        <w:numPr>
          <w:ilvl w:val="0"/>
          <w:numId w:val="1"/>
        </w:numPr>
        <w:spacing w:after="0" w:line="240" w:lineRule="auto"/>
        <w:jc w:val="both"/>
        <w:rPr>
          <w:rFonts w:cs="Arial"/>
        </w:rPr>
      </w:pPr>
      <w:r w:rsidRPr="00B76DEC">
        <w:rPr>
          <w:rFonts w:cs="Arial"/>
        </w:rPr>
        <w:t>Ensure that the new competency standards can e</w:t>
      </w:r>
      <w:r w:rsidR="00800800" w:rsidRPr="00B76DEC">
        <w:rPr>
          <w:rFonts w:cs="Arial"/>
        </w:rPr>
        <w:t>ncompass the training programs</w:t>
      </w:r>
      <w:r w:rsidRPr="00B76DEC">
        <w:rPr>
          <w:rFonts w:cs="Arial"/>
        </w:rPr>
        <w:t xml:space="preserve"> developed for the SEIP</w:t>
      </w:r>
      <w:r w:rsidR="00BF408A" w:rsidRPr="00B76DEC">
        <w:rPr>
          <w:rFonts w:cs="Arial"/>
        </w:rPr>
        <w:t xml:space="preserve"> and</w:t>
      </w:r>
      <w:r w:rsidRPr="00B76DEC">
        <w:rPr>
          <w:rFonts w:cs="Arial"/>
        </w:rPr>
        <w:t xml:space="preserve"> </w:t>
      </w:r>
      <w:r w:rsidR="00BF408A" w:rsidRPr="00B76DEC">
        <w:rPr>
          <w:rFonts w:cs="Arial"/>
        </w:rPr>
        <w:t>p</w:t>
      </w:r>
      <w:r w:rsidR="00384D53" w:rsidRPr="00B76DEC">
        <w:rPr>
          <w:rFonts w:cs="Arial"/>
        </w:rPr>
        <w:t xml:space="preserve">repare   at least one full set of </w:t>
      </w:r>
      <w:r w:rsidR="00C51960" w:rsidRPr="00B76DEC">
        <w:rPr>
          <w:rFonts w:cs="Arial"/>
        </w:rPr>
        <w:t>new</w:t>
      </w:r>
      <w:r w:rsidR="00EF2939" w:rsidRPr="00B76DEC">
        <w:rPr>
          <w:rFonts w:cs="Arial"/>
        </w:rPr>
        <w:t xml:space="preserve"> teaching and learning </w:t>
      </w:r>
      <w:r w:rsidR="00C51960" w:rsidRPr="00B76DEC">
        <w:rPr>
          <w:rFonts w:cs="Arial"/>
        </w:rPr>
        <w:t xml:space="preserve"> </w:t>
      </w:r>
      <w:r w:rsidR="00384D53" w:rsidRPr="00B76DEC">
        <w:rPr>
          <w:rFonts w:cs="Arial"/>
        </w:rPr>
        <w:t>mater</w:t>
      </w:r>
      <w:r w:rsidR="00C632AB" w:rsidRPr="00B76DEC">
        <w:rPr>
          <w:rFonts w:cs="Arial"/>
        </w:rPr>
        <w:t xml:space="preserve">ials </w:t>
      </w:r>
      <w:r w:rsidR="00861369" w:rsidRPr="00B76DEC">
        <w:rPr>
          <w:rFonts w:cs="Arial"/>
        </w:rPr>
        <w:t>of one course</w:t>
      </w:r>
      <w:r w:rsidR="00EF2939" w:rsidRPr="00B76DEC">
        <w:rPr>
          <w:rFonts w:cs="Arial"/>
        </w:rPr>
        <w:t xml:space="preserve"> for </w:t>
      </w:r>
      <w:r w:rsidR="00BF408A" w:rsidRPr="00B76DEC">
        <w:rPr>
          <w:rFonts w:cs="Arial"/>
        </w:rPr>
        <w:t>each sector;</w:t>
      </w:r>
    </w:p>
    <w:p w:rsidR="0042527C" w:rsidRPr="00B76DEC" w:rsidRDefault="0042527C" w:rsidP="0042527C">
      <w:pPr>
        <w:pStyle w:val="ListParagraph"/>
        <w:spacing w:after="0" w:line="240" w:lineRule="auto"/>
        <w:jc w:val="both"/>
        <w:rPr>
          <w:rFonts w:cs="Arial"/>
        </w:rPr>
      </w:pPr>
    </w:p>
    <w:p w:rsidR="00023159" w:rsidRPr="00B76DEC" w:rsidRDefault="00C632AB" w:rsidP="00023159">
      <w:pPr>
        <w:pStyle w:val="ListParagraph"/>
        <w:numPr>
          <w:ilvl w:val="0"/>
          <w:numId w:val="1"/>
        </w:numPr>
        <w:spacing w:after="0" w:line="240" w:lineRule="auto"/>
        <w:jc w:val="both"/>
        <w:rPr>
          <w:rFonts w:cs="Arial"/>
        </w:rPr>
      </w:pPr>
      <w:r w:rsidRPr="00B76DEC">
        <w:rPr>
          <w:rFonts w:cs="Arial"/>
        </w:rPr>
        <w:t xml:space="preserve">Work with </w:t>
      </w:r>
      <w:r w:rsidR="00FA0514" w:rsidRPr="00B76DEC">
        <w:rPr>
          <w:rFonts w:cs="Arial"/>
        </w:rPr>
        <w:t xml:space="preserve">the </w:t>
      </w:r>
      <w:r w:rsidR="00C1599F" w:rsidRPr="00B76DEC">
        <w:rPr>
          <w:rFonts w:cs="Arial"/>
        </w:rPr>
        <w:t>BTEB and</w:t>
      </w:r>
      <w:r w:rsidR="002045D4" w:rsidRPr="00B76DEC">
        <w:rPr>
          <w:rFonts w:cs="Arial"/>
        </w:rPr>
        <w:t xml:space="preserve"> </w:t>
      </w:r>
      <w:r w:rsidR="00C1599F" w:rsidRPr="00B76DEC">
        <w:rPr>
          <w:rFonts w:cs="Arial"/>
        </w:rPr>
        <w:t>ISCs so</w:t>
      </w:r>
      <w:r w:rsidR="002045D4" w:rsidRPr="00B76DEC">
        <w:rPr>
          <w:rFonts w:cs="Arial"/>
        </w:rPr>
        <w:t xml:space="preserve"> that </w:t>
      </w:r>
      <w:r w:rsidR="00C1599F" w:rsidRPr="00B76DEC">
        <w:rPr>
          <w:rFonts w:cs="Arial"/>
        </w:rPr>
        <w:t>new developed</w:t>
      </w:r>
      <w:r w:rsidR="002045D4" w:rsidRPr="00B76DEC">
        <w:rPr>
          <w:rFonts w:cs="Arial"/>
        </w:rPr>
        <w:t xml:space="preserve"> </w:t>
      </w:r>
      <w:r w:rsidRPr="00B76DEC">
        <w:rPr>
          <w:rFonts w:cs="Arial"/>
        </w:rPr>
        <w:t xml:space="preserve">  competency </w:t>
      </w:r>
      <w:r w:rsidR="00C1599F" w:rsidRPr="00B76DEC">
        <w:rPr>
          <w:rFonts w:cs="Arial"/>
        </w:rPr>
        <w:t>standards and</w:t>
      </w:r>
      <w:r w:rsidRPr="00B76DEC">
        <w:rPr>
          <w:rFonts w:cs="Arial"/>
        </w:rPr>
        <w:t xml:space="preserve"> associated </w:t>
      </w:r>
      <w:r w:rsidR="00C1599F" w:rsidRPr="00B76DEC">
        <w:rPr>
          <w:rFonts w:cs="Arial"/>
        </w:rPr>
        <w:t>materials meet</w:t>
      </w:r>
      <w:r w:rsidRPr="00B76DEC">
        <w:rPr>
          <w:rFonts w:cs="Arial"/>
        </w:rPr>
        <w:t xml:space="preserve"> the approva</w:t>
      </w:r>
      <w:r w:rsidR="00BF408A" w:rsidRPr="00B76DEC">
        <w:rPr>
          <w:rFonts w:cs="Arial"/>
        </w:rPr>
        <w:t>l requirements of the BTEB;</w:t>
      </w:r>
    </w:p>
    <w:p w:rsidR="00230191" w:rsidRPr="00B76DEC" w:rsidRDefault="00230191" w:rsidP="00230191">
      <w:pPr>
        <w:spacing w:after="0" w:line="240" w:lineRule="auto"/>
        <w:rPr>
          <w:rFonts w:cs="Arial"/>
          <w:b/>
        </w:rPr>
      </w:pPr>
    </w:p>
    <w:p w:rsidR="00023159" w:rsidRPr="00B76DEC" w:rsidRDefault="002C22CC" w:rsidP="00023159">
      <w:pPr>
        <w:spacing w:after="0" w:line="240" w:lineRule="auto"/>
        <w:jc w:val="both"/>
        <w:rPr>
          <w:rFonts w:cs="Arial"/>
          <w:b/>
        </w:rPr>
      </w:pPr>
      <w:r>
        <w:rPr>
          <w:rFonts w:cs="Arial"/>
          <w:b/>
        </w:rPr>
        <w:t>5</w:t>
      </w:r>
      <w:r w:rsidR="00C1599F" w:rsidRPr="00B76DEC">
        <w:rPr>
          <w:rFonts w:cs="Arial"/>
          <w:b/>
        </w:rPr>
        <w:t xml:space="preserve">. </w:t>
      </w:r>
      <w:r w:rsidR="00A52CF2" w:rsidRPr="00B76DEC">
        <w:rPr>
          <w:rFonts w:cs="Arial"/>
          <w:b/>
        </w:rPr>
        <w:tab/>
      </w:r>
      <w:proofErr w:type="spellStart"/>
      <w:r w:rsidR="00C1599F" w:rsidRPr="00B76DEC">
        <w:rPr>
          <w:rFonts w:cs="Arial"/>
          <w:b/>
        </w:rPr>
        <w:t>ToRs</w:t>
      </w:r>
      <w:proofErr w:type="spellEnd"/>
      <w:r w:rsidR="00C632AB" w:rsidRPr="00B76DEC">
        <w:rPr>
          <w:rFonts w:cs="Arial"/>
          <w:b/>
        </w:rPr>
        <w:t xml:space="preserve"> fo</w:t>
      </w:r>
      <w:r w:rsidR="00C30D7C" w:rsidRPr="00B76DEC">
        <w:rPr>
          <w:rFonts w:cs="Arial"/>
          <w:b/>
        </w:rPr>
        <w:t>r o</w:t>
      </w:r>
      <w:r w:rsidR="003F3725" w:rsidRPr="00B76DEC">
        <w:rPr>
          <w:rFonts w:cs="Arial"/>
          <w:b/>
        </w:rPr>
        <w:t>n</w:t>
      </w:r>
      <w:r w:rsidR="00C30D7C" w:rsidRPr="00B76DEC">
        <w:rPr>
          <w:rFonts w:cs="Arial"/>
          <w:b/>
        </w:rPr>
        <w:t>e</w:t>
      </w:r>
      <w:r w:rsidR="003F3725" w:rsidRPr="00B76DEC">
        <w:rPr>
          <w:rFonts w:cs="Arial"/>
          <w:b/>
        </w:rPr>
        <w:t xml:space="preserve"> international specialist to fast-track</w:t>
      </w:r>
      <w:r w:rsidR="00BE10C9" w:rsidRPr="00B76DEC">
        <w:rPr>
          <w:rFonts w:cs="Arial"/>
          <w:b/>
        </w:rPr>
        <w:t xml:space="preserve"> the implementation,</w:t>
      </w:r>
      <w:r w:rsidR="00C632AB" w:rsidRPr="00B76DEC">
        <w:rPr>
          <w:rFonts w:cs="Arial"/>
          <w:b/>
        </w:rPr>
        <w:t xml:space="preserve"> assessment </w:t>
      </w:r>
      <w:r w:rsidR="00476E92" w:rsidRPr="00B76DEC">
        <w:rPr>
          <w:rFonts w:cs="Arial"/>
          <w:b/>
        </w:rPr>
        <w:t xml:space="preserve">and certification </w:t>
      </w:r>
      <w:r w:rsidR="00C632AB" w:rsidRPr="00B76DEC">
        <w:rPr>
          <w:rFonts w:cs="Arial"/>
          <w:b/>
        </w:rPr>
        <w:t>of competency-based training</w:t>
      </w:r>
      <w:r w:rsidR="002036A6" w:rsidRPr="00B76DEC">
        <w:rPr>
          <w:rFonts w:cs="Arial"/>
          <w:b/>
        </w:rPr>
        <w:t xml:space="preserve"> (6</w:t>
      </w:r>
      <w:r w:rsidR="00B45B3B" w:rsidRPr="00B76DEC">
        <w:rPr>
          <w:rFonts w:cs="Arial"/>
          <w:b/>
        </w:rPr>
        <w:t xml:space="preserve"> person</w:t>
      </w:r>
      <w:r w:rsidR="00D50349" w:rsidRPr="00B76DEC">
        <w:rPr>
          <w:rFonts w:cs="Arial"/>
          <w:b/>
        </w:rPr>
        <w:t>-</w:t>
      </w:r>
      <w:r w:rsidR="002036A6" w:rsidRPr="00B76DEC">
        <w:rPr>
          <w:rFonts w:cs="Arial"/>
          <w:b/>
        </w:rPr>
        <w:t>months)</w:t>
      </w:r>
    </w:p>
    <w:p w:rsidR="00A660CC" w:rsidRPr="00B76DEC" w:rsidRDefault="00A660CC" w:rsidP="00230191">
      <w:pPr>
        <w:spacing w:after="0" w:line="240" w:lineRule="auto"/>
        <w:rPr>
          <w:rFonts w:cs="Arial"/>
          <w:b/>
        </w:rPr>
      </w:pPr>
    </w:p>
    <w:p w:rsidR="00023159" w:rsidRPr="00B76DEC" w:rsidRDefault="0042462A" w:rsidP="00023159">
      <w:pPr>
        <w:spacing w:after="0" w:line="240" w:lineRule="auto"/>
        <w:jc w:val="both"/>
        <w:rPr>
          <w:rFonts w:cs="Arial"/>
        </w:rPr>
      </w:pPr>
      <w:r w:rsidRPr="00B76DEC">
        <w:rPr>
          <w:rFonts w:cs="Arial"/>
          <w:b/>
        </w:rPr>
        <w:t>Qualification and Experience:</w:t>
      </w:r>
      <w:r w:rsidR="00FA0514" w:rsidRPr="00B76DEC">
        <w:rPr>
          <w:rFonts w:cs="Arial"/>
          <w:b/>
        </w:rPr>
        <w:t xml:space="preserve"> </w:t>
      </w:r>
      <w:r w:rsidRPr="00B76DEC">
        <w:rPr>
          <w:rFonts w:cs="Arial"/>
          <w:b/>
        </w:rPr>
        <w:t xml:space="preserve">The specialist will have at least </w:t>
      </w:r>
      <w:r w:rsidR="007F5E8B" w:rsidRPr="00B76DEC">
        <w:rPr>
          <w:rFonts w:cs="Arial"/>
          <w:b/>
        </w:rPr>
        <w:t xml:space="preserve">a </w:t>
      </w:r>
      <w:r w:rsidR="00122570" w:rsidRPr="00B76DEC">
        <w:rPr>
          <w:rFonts w:cs="Arial"/>
          <w:b/>
        </w:rPr>
        <w:t>master degree with minimum</w:t>
      </w:r>
      <w:r w:rsidRPr="00B76DEC">
        <w:rPr>
          <w:rFonts w:cs="Arial"/>
          <w:b/>
        </w:rPr>
        <w:t xml:space="preserve"> 10 years experience in implementing compet</w:t>
      </w:r>
      <w:r w:rsidR="006B529E" w:rsidRPr="00B76DEC">
        <w:rPr>
          <w:rFonts w:cs="Arial"/>
          <w:b/>
        </w:rPr>
        <w:t xml:space="preserve">ency based training(CBT) system, </w:t>
      </w:r>
      <w:r w:rsidRPr="00B76DEC">
        <w:rPr>
          <w:rFonts w:cs="Arial"/>
          <w:b/>
        </w:rPr>
        <w:t xml:space="preserve"> assessment and certification</w:t>
      </w:r>
      <w:r w:rsidR="006B529E" w:rsidRPr="00B76DEC">
        <w:rPr>
          <w:rFonts w:cs="Arial"/>
          <w:b/>
        </w:rPr>
        <w:t xml:space="preserve"> of CBT system</w:t>
      </w:r>
      <w:r w:rsidR="00A52CF2" w:rsidRPr="00B76DEC">
        <w:rPr>
          <w:rFonts w:cs="Arial"/>
          <w:b/>
        </w:rPr>
        <w:t xml:space="preserve">. </w:t>
      </w:r>
      <w:r w:rsidR="00E360E7" w:rsidRPr="00B76DEC">
        <w:rPr>
          <w:rFonts w:cs="Arial"/>
          <w:b/>
        </w:rPr>
        <w:t>S</w:t>
      </w:r>
      <w:r w:rsidR="00A52CF2" w:rsidRPr="00B76DEC">
        <w:rPr>
          <w:rFonts w:cs="Arial"/>
          <w:b/>
        </w:rPr>
        <w:t>/</w:t>
      </w:r>
      <w:r w:rsidR="00E360E7" w:rsidRPr="00B76DEC">
        <w:rPr>
          <w:rFonts w:cs="Arial"/>
          <w:b/>
        </w:rPr>
        <w:t xml:space="preserve">he should also have experience in </w:t>
      </w:r>
      <w:r w:rsidR="006B529E" w:rsidRPr="00B76DEC">
        <w:rPr>
          <w:rFonts w:cs="Arial"/>
          <w:b/>
        </w:rPr>
        <w:t xml:space="preserve"> </w:t>
      </w:r>
      <w:r w:rsidRPr="00B76DEC">
        <w:rPr>
          <w:rFonts w:cs="Arial"/>
          <w:b/>
        </w:rPr>
        <w:t xml:space="preserve"> </w:t>
      </w:r>
      <w:r w:rsidR="00E360E7" w:rsidRPr="00B76DEC">
        <w:rPr>
          <w:rFonts w:cs="Arial"/>
          <w:b/>
        </w:rPr>
        <w:t>RPL training</w:t>
      </w:r>
      <w:r w:rsidR="006B529E" w:rsidRPr="00B76DEC">
        <w:rPr>
          <w:rFonts w:cs="Arial"/>
          <w:b/>
        </w:rPr>
        <w:t xml:space="preserve"> and assessment</w:t>
      </w:r>
      <w:r w:rsidR="00E360E7" w:rsidRPr="00B76DEC">
        <w:rPr>
          <w:rFonts w:cs="Arial"/>
          <w:b/>
        </w:rPr>
        <w:t xml:space="preserve"> system</w:t>
      </w:r>
      <w:r w:rsidR="006B529E" w:rsidRPr="00B76DEC">
        <w:rPr>
          <w:rFonts w:cs="Arial"/>
          <w:b/>
        </w:rPr>
        <w:t xml:space="preserve">. </w:t>
      </w:r>
    </w:p>
    <w:p w:rsidR="000743D8" w:rsidRPr="00B76DEC" w:rsidRDefault="000743D8" w:rsidP="00230191">
      <w:pPr>
        <w:spacing w:after="0" w:line="240" w:lineRule="auto"/>
        <w:rPr>
          <w:rFonts w:cs="Arial"/>
        </w:rPr>
      </w:pPr>
    </w:p>
    <w:p w:rsidR="00230191" w:rsidRPr="00B76DEC" w:rsidRDefault="000743D8" w:rsidP="00230191">
      <w:pPr>
        <w:spacing w:after="0" w:line="240" w:lineRule="auto"/>
        <w:rPr>
          <w:rFonts w:cs="Arial"/>
        </w:rPr>
      </w:pPr>
      <w:r w:rsidRPr="00B76DEC">
        <w:rPr>
          <w:rFonts w:cs="Arial"/>
        </w:rPr>
        <w:t>The international specialist will</w:t>
      </w:r>
    </w:p>
    <w:p w:rsidR="00A33209" w:rsidRPr="00B76DEC" w:rsidRDefault="00A33209" w:rsidP="00230191">
      <w:pPr>
        <w:spacing w:after="0" w:line="240" w:lineRule="auto"/>
        <w:rPr>
          <w:rFonts w:cs="Arial"/>
        </w:rPr>
      </w:pPr>
    </w:p>
    <w:p w:rsidR="00AC3C40" w:rsidRPr="00B76DEC" w:rsidRDefault="005B757A" w:rsidP="00D50349">
      <w:pPr>
        <w:pStyle w:val="ListParagraph"/>
        <w:numPr>
          <w:ilvl w:val="0"/>
          <w:numId w:val="2"/>
        </w:numPr>
        <w:spacing w:after="0" w:line="240" w:lineRule="auto"/>
        <w:jc w:val="both"/>
        <w:rPr>
          <w:rFonts w:cs="Arial"/>
        </w:rPr>
      </w:pPr>
      <w:r w:rsidRPr="00B76DEC">
        <w:rPr>
          <w:rFonts w:cs="Arial"/>
        </w:rPr>
        <w:t xml:space="preserve">Work with the </w:t>
      </w:r>
      <w:r w:rsidR="002045D4" w:rsidRPr="00B76DEC">
        <w:rPr>
          <w:rFonts w:cs="Arial"/>
        </w:rPr>
        <w:t xml:space="preserve"> industry associations, BBSME ,PKS</w:t>
      </w:r>
      <w:r w:rsidR="00A660CC" w:rsidRPr="00B76DEC">
        <w:rPr>
          <w:rFonts w:cs="Arial"/>
        </w:rPr>
        <w:t>F</w:t>
      </w:r>
      <w:r w:rsidR="002045D4" w:rsidRPr="00B76DEC">
        <w:rPr>
          <w:rFonts w:cs="Arial"/>
        </w:rPr>
        <w:t xml:space="preserve"> ,concerned ISCs and national sector specialists </w:t>
      </w:r>
      <w:r w:rsidRPr="00B76DEC">
        <w:rPr>
          <w:rFonts w:cs="Arial"/>
        </w:rPr>
        <w:t xml:space="preserve"> to</w:t>
      </w:r>
      <w:r w:rsidR="00921A2B" w:rsidRPr="00B76DEC">
        <w:rPr>
          <w:rFonts w:cs="Arial"/>
        </w:rPr>
        <w:t xml:space="preserve"> </w:t>
      </w:r>
      <w:r w:rsidRPr="00B76DEC">
        <w:rPr>
          <w:rFonts w:cs="Arial"/>
        </w:rPr>
        <w:t xml:space="preserve"> ensure</w:t>
      </w:r>
      <w:r w:rsidR="00AC3C40" w:rsidRPr="00B76DEC">
        <w:rPr>
          <w:rFonts w:cs="Arial"/>
        </w:rPr>
        <w:t xml:space="preserve"> a CBT</w:t>
      </w:r>
      <w:r w:rsidRPr="00B76DEC">
        <w:rPr>
          <w:rFonts w:cs="Arial"/>
        </w:rPr>
        <w:t xml:space="preserve"> approach to the delivery of </w:t>
      </w:r>
      <w:r w:rsidR="00123D1B" w:rsidRPr="00B76DEC">
        <w:rPr>
          <w:rFonts w:cs="Arial"/>
        </w:rPr>
        <w:t xml:space="preserve"> </w:t>
      </w:r>
      <w:r w:rsidR="00A86988" w:rsidRPr="00B76DEC">
        <w:rPr>
          <w:rFonts w:cs="Arial"/>
        </w:rPr>
        <w:t>training programs</w:t>
      </w:r>
      <w:r w:rsidR="00A96610" w:rsidRPr="00B76DEC">
        <w:rPr>
          <w:rFonts w:cs="Arial"/>
        </w:rPr>
        <w:t>;</w:t>
      </w:r>
    </w:p>
    <w:p w:rsidR="00023159" w:rsidRPr="00B76DEC" w:rsidRDefault="00AC3C40" w:rsidP="00023159">
      <w:pPr>
        <w:pStyle w:val="ListParagraph"/>
        <w:numPr>
          <w:ilvl w:val="0"/>
          <w:numId w:val="2"/>
        </w:numPr>
        <w:spacing w:after="0" w:line="240" w:lineRule="auto"/>
        <w:jc w:val="both"/>
        <w:rPr>
          <w:rFonts w:cs="Arial"/>
        </w:rPr>
      </w:pPr>
      <w:r w:rsidRPr="00B76DEC">
        <w:rPr>
          <w:rFonts w:cs="Arial"/>
        </w:rPr>
        <w:t xml:space="preserve">Assist </w:t>
      </w:r>
      <w:r w:rsidR="002045D4" w:rsidRPr="00B76DEC">
        <w:rPr>
          <w:rFonts w:cs="Arial"/>
        </w:rPr>
        <w:t xml:space="preserve"> all</w:t>
      </w:r>
      <w:r w:rsidR="00A33209" w:rsidRPr="00B76DEC">
        <w:rPr>
          <w:rFonts w:cs="Arial"/>
        </w:rPr>
        <w:t xml:space="preserve"> the</w:t>
      </w:r>
      <w:r w:rsidR="002045D4" w:rsidRPr="00B76DEC">
        <w:rPr>
          <w:rFonts w:cs="Arial"/>
        </w:rPr>
        <w:t xml:space="preserve"> training providers </w:t>
      </w:r>
      <w:r w:rsidRPr="00B76DEC">
        <w:rPr>
          <w:rFonts w:cs="Arial"/>
        </w:rPr>
        <w:t xml:space="preserve"> </w:t>
      </w:r>
      <w:r w:rsidR="00C51960" w:rsidRPr="00B76DEC">
        <w:rPr>
          <w:rFonts w:cs="Arial"/>
        </w:rPr>
        <w:t xml:space="preserve">to </w:t>
      </w:r>
      <w:r w:rsidRPr="00B76DEC">
        <w:rPr>
          <w:rFonts w:cs="Arial"/>
        </w:rPr>
        <w:t xml:space="preserve">clearly specify course learning outcomes and to link assessment </w:t>
      </w:r>
      <w:r w:rsidR="005B757A" w:rsidRPr="00B76DEC">
        <w:rPr>
          <w:rFonts w:cs="Arial"/>
        </w:rPr>
        <w:t xml:space="preserve"> through competency standards</w:t>
      </w:r>
      <w:r w:rsidRPr="00B76DEC">
        <w:rPr>
          <w:rFonts w:cs="Arial"/>
        </w:rPr>
        <w:t>;</w:t>
      </w:r>
    </w:p>
    <w:p w:rsidR="00023159" w:rsidRPr="00B76DEC" w:rsidRDefault="00AC3C40" w:rsidP="00023159">
      <w:pPr>
        <w:pStyle w:val="ListParagraph"/>
        <w:numPr>
          <w:ilvl w:val="0"/>
          <w:numId w:val="2"/>
        </w:numPr>
        <w:spacing w:after="0" w:line="240" w:lineRule="auto"/>
        <w:jc w:val="both"/>
        <w:rPr>
          <w:rFonts w:cs="Arial"/>
        </w:rPr>
      </w:pPr>
      <w:r w:rsidRPr="00B76DEC">
        <w:rPr>
          <w:rFonts w:cs="Arial"/>
        </w:rPr>
        <w:t xml:space="preserve">Work with SEIP </w:t>
      </w:r>
      <w:r w:rsidR="00E360E7" w:rsidRPr="00B76DEC">
        <w:rPr>
          <w:rFonts w:cs="Arial"/>
        </w:rPr>
        <w:t xml:space="preserve">selected </w:t>
      </w:r>
      <w:r w:rsidR="005B757A" w:rsidRPr="00B76DEC">
        <w:rPr>
          <w:rFonts w:cs="Arial"/>
        </w:rPr>
        <w:t xml:space="preserve"> training institutions to ensure</w:t>
      </w:r>
      <w:r w:rsidRPr="00B76DEC">
        <w:rPr>
          <w:rFonts w:cs="Arial"/>
        </w:rPr>
        <w:t xml:space="preserve"> a CBT approach and to  prepare  </w:t>
      </w:r>
      <w:r w:rsidR="005B757A" w:rsidRPr="00B76DEC">
        <w:rPr>
          <w:rFonts w:cs="Arial"/>
        </w:rPr>
        <w:t xml:space="preserve"> industry-led</w:t>
      </w:r>
      <w:r w:rsidRPr="00B76DEC">
        <w:rPr>
          <w:rFonts w:cs="Arial"/>
        </w:rPr>
        <w:t xml:space="preserve"> CBT</w:t>
      </w:r>
      <w:r w:rsidR="00921A2B" w:rsidRPr="00B76DEC">
        <w:rPr>
          <w:rFonts w:cs="Arial"/>
        </w:rPr>
        <w:t xml:space="preserve"> standard</w:t>
      </w:r>
      <w:r w:rsidRPr="00B76DEC">
        <w:rPr>
          <w:rFonts w:cs="Arial"/>
        </w:rPr>
        <w:t xml:space="preserve"> assessment</w:t>
      </w:r>
      <w:r w:rsidR="00921A2B" w:rsidRPr="00B76DEC">
        <w:rPr>
          <w:rFonts w:cs="Arial"/>
        </w:rPr>
        <w:t xml:space="preserve"> tools </w:t>
      </w:r>
      <w:r w:rsidR="002045D4" w:rsidRPr="00B76DEC">
        <w:rPr>
          <w:rFonts w:cs="Arial"/>
        </w:rPr>
        <w:t xml:space="preserve"> </w:t>
      </w:r>
      <w:r w:rsidR="0042462A" w:rsidRPr="00B76DEC">
        <w:rPr>
          <w:rFonts w:cs="Arial"/>
        </w:rPr>
        <w:t>for SEIP</w:t>
      </w:r>
      <w:r w:rsidRPr="00B76DEC">
        <w:rPr>
          <w:rFonts w:cs="Arial"/>
        </w:rPr>
        <w:t>;</w:t>
      </w:r>
    </w:p>
    <w:p w:rsidR="00023159" w:rsidRPr="00B76DEC" w:rsidRDefault="00AC3C40" w:rsidP="00023159">
      <w:pPr>
        <w:pStyle w:val="ListParagraph"/>
        <w:numPr>
          <w:ilvl w:val="0"/>
          <w:numId w:val="2"/>
        </w:numPr>
        <w:spacing w:after="0" w:line="240" w:lineRule="auto"/>
        <w:jc w:val="both"/>
        <w:rPr>
          <w:rFonts w:cs="Arial"/>
        </w:rPr>
      </w:pPr>
      <w:r w:rsidRPr="00B76DEC">
        <w:rPr>
          <w:rFonts w:cs="Arial"/>
        </w:rPr>
        <w:t xml:space="preserve">Work with the </w:t>
      </w:r>
      <w:r w:rsidR="00123D1B" w:rsidRPr="00B76DEC">
        <w:rPr>
          <w:rFonts w:cs="Arial"/>
        </w:rPr>
        <w:t>ISCs to secure their ownership of</w:t>
      </w:r>
      <w:r w:rsidRPr="00B76DEC">
        <w:rPr>
          <w:rFonts w:cs="Arial"/>
        </w:rPr>
        <w:t xml:space="preserve"> the CBT assessment</w:t>
      </w:r>
      <w:r w:rsidR="005B757A" w:rsidRPr="00B76DEC">
        <w:rPr>
          <w:rFonts w:cs="Arial"/>
        </w:rPr>
        <w:t xml:space="preserve"> system and the nomination</w:t>
      </w:r>
      <w:r w:rsidR="00DC4773" w:rsidRPr="00B76DEC">
        <w:rPr>
          <w:rFonts w:cs="Arial"/>
        </w:rPr>
        <w:t xml:space="preserve"> of </w:t>
      </w:r>
      <w:r w:rsidR="00123D1B" w:rsidRPr="00B76DEC">
        <w:rPr>
          <w:rFonts w:cs="Arial"/>
        </w:rPr>
        <w:t xml:space="preserve">industry </w:t>
      </w:r>
      <w:r w:rsidRPr="00B76DEC">
        <w:rPr>
          <w:rFonts w:cs="Arial"/>
        </w:rPr>
        <w:t xml:space="preserve">assessors </w:t>
      </w:r>
      <w:r w:rsidR="00DC4773" w:rsidRPr="00B76DEC">
        <w:rPr>
          <w:rFonts w:cs="Arial"/>
        </w:rPr>
        <w:t xml:space="preserve">to be </w:t>
      </w:r>
      <w:r w:rsidRPr="00B76DEC">
        <w:rPr>
          <w:rFonts w:cs="Arial"/>
        </w:rPr>
        <w:t>approved by the BTE</w:t>
      </w:r>
      <w:r w:rsidR="002A3579" w:rsidRPr="00B76DEC">
        <w:rPr>
          <w:rFonts w:cs="Arial"/>
        </w:rPr>
        <w:t>B</w:t>
      </w:r>
      <w:r w:rsidRPr="00B76DEC">
        <w:rPr>
          <w:rFonts w:cs="Arial"/>
        </w:rPr>
        <w:t>;</w:t>
      </w:r>
    </w:p>
    <w:p w:rsidR="00023159" w:rsidRPr="00B76DEC" w:rsidRDefault="002A4B57" w:rsidP="00023159">
      <w:pPr>
        <w:pStyle w:val="ListParagraph"/>
        <w:numPr>
          <w:ilvl w:val="0"/>
          <w:numId w:val="2"/>
        </w:numPr>
        <w:spacing w:after="0" w:line="240" w:lineRule="auto"/>
        <w:jc w:val="both"/>
        <w:rPr>
          <w:rFonts w:cs="Arial"/>
        </w:rPr>
      </w:pPr>
      <w:r w:rsidRPr="00B76DEC">
        <w:rPr>
          <w:rFonts w:cs="Arial"/>
        </w:rPr>
        <w:t>En</w:t>
      </w:r>
      <w:r w:rsidR="00C1599F" w:rsidRPr="00B76DEC">
        <w:rPr>
          <w:rFonts w:cs="Arial"/>
        </w:rPr>
        <w:t>sure the new training programs</w:t>
      </w:r>
      <w:r w:rsidRPr="00B76DEC">
        <w:rPr>
          <w:rFonts w:cs="Arial"/>
        </w:rPr>
        <w:t xml:space="preserve"> are able to have formal CBT assessment based on approved national competency standards and establish credible certification through the industry </w:t>
      </w:r>
      <w:r w:rsidR="00C1599F" w:rsidRPr="00B76DEC">
        <w:rPr>
          <w:rFonts w:cs="Arial"/>
        </w:rPr>
        <w:t>associations and SEIP</w:t>
      </w:r>
      <w:r w:rsidRPr="00B76DEC">
        <w:rPr>
          <w:rFonts w:cs="Arial"/>
        </w:rPr>
        <w:t>.</w:t>
      </w:r>
    </w:p>
    <w:p w:rsidR="00023159" w:rsidRPr="00B76DEC" w:rsidRDefault="00023159" w:rsidP="00BB7DC4">
      <w:pPr>
        <w:spacing w:after="0" w:line="240" w:lineRule="auto"/>
        <w:ind w:left="360"/>
        <w:jc w:val="both"/>
        <w:rPr>
          <w:rFonts w:cs="Arial"/>
        </w:rPr>
      </w:pPr>
    </w:p>
    <w:p w:rsidR="00023159" w:rsidRPr="00B76DEC" w:rsidRDefault="002C22CC" w:rsidP="00C30D7C">
      <w:pPr>
        <w:spacing w:after="0" w:line="240" w:lineRule="auto"/>
        <w:jc w:val="both"/>
        <w:rPr>
          <w:rFonts w:cs="Arial"/>
          <w:b/>
        </w:rPr>
      </w:pPr>
      <w:r>
        <w:rPr>
          <w:rFonts w:cs="Arial"/>
          <w:b/>
        </w:rPr>
        <w:t>6</w:t>
      </w:r>
      <w:r w:rsidR="00C30D7C" w:rsidRPr="00B76DEC">
        <w:rPr>
          <w:rFonts w:cs="Arial"/>
          <w:b/>
        </w:rPr>
        <w:t>.</w:t>
      </w:r>
      <w:r w:rsidR="00C30D7C" w:rsidRPr="00B76DEC">
        <w:rPr>
          <w:rFonts w:cs="Arial"/>
          <w:b/>
        </w:rPr>
        <w:tab/>
      </w:r>
      <w:proofErr w:type="spellStart"/>
      <w:r w:rsidR="00155CBB" w:rsidRPr="00B76DEC">
        <w:rPr>
          <w:rFonts w:cs="Arial"/>
          <w:b/>
        </w:rPr>
        <w:t>ToRs</w:t>
      </w:r>
      <w:proofErr w:type="spellEnd"/>
      <w:r w:rsidR="00155CBB" w:rsidRPr="00B76DEC">
        <w:rPr>
          <w:rFonts w:cs="Arial"/>
          <w:b/>
        </w:rPr>
        <w:t xml:space="preserve"> for 5</w:t>
      </w:r>
      <w:r w:rsidR="001F7811" w:rsidRPr="00B76DEC">
        <w:rPr>
          <w:rFonts w:cs="Arial"/>
          <w:b/>
        </w:rPr>
        <w:t>(Five)</w:t>
      </w:r>
      <w:r w:rsidR="00155CBB" w:rsidRPr="00B76DEC">
        <w:rPr>
          <w:rFonts w:cs="Arial"/>
          <w:b/>
        </w:rPr>
        <w:t xml:space="preserve"> national sector specialists </w:t>
      </w:r>
      <w:r w:rsidR="005D7D7A" w:rsidRPr="00B76DEC">
        <w:rPr>
          <w:rFonts w:cs="Arial"/>
          <w:b/>
        </w:rPr>
        <w:t>(RMG,</w:t>
      </w:r>
      <w:r w:rsidR="00C1599F" w:rsidRPr="00B76DEC">
        <w:rPr>
          <w:rFonts w:cs="Arial"/>
          <w:b/>
        </w:rPr>
        <w:t xml:space="preserve"> </w:t>
      </w:r>
      <w:r w:rsidR="005D7D7A" w:rsidRPr="00B76DEC">
        <w:rPr>
          <w:rFonts w:cs="Arial"/>
          <w:b/>
        </w:rPr>
        <w:t>Textile,</w:t>
      </w:r>
      <w:r w:rsidR="00C1599F" w:rsidRPr="00B76DEC">
        <w:rPr>
          <w:rFonts w:cs="Arial"/>
          <w:b/>
        </w:rPr>
        <w:t xml:space="preserve"> </w:t>
      </w:r>
      <w:r w:rsidR="005D7D7A" w:rsidRPr="00B76DEC">
        <w:rPr>
          <w:rFonts w:cs="Arial"/>
          <w:b/>
        </w:rPr>
        <w:t>Construction,</w:t>
      </w:r>
      <w:r w:rsidR="00C1599F" w:rsidRPr="00B76DEC">
        <w:rPr>
          <w:rFonts w:cs="Arial"/>
          <w:b/>
        </w:rPr>
        <w:t xml:space="preserve"> </w:t>
      </w:r>
      <w:r w:rsidR="005D7D7A" w:rsidRPr="00B76DEC">
        <w:rPr>
          <w:rFonts w:cs="Arial"/>
          <w:b/>
        </w:rPr>
        <w:t>Light Engineering &amp; IT sectors)</w:t>
      </w:r>
      <w:r w:rsidR="00DC6656" w:rsidRPr="00B76DEC">
        <w:rPr>
          <w:rFonts w:cs="Arial"/>
          <w:b/>
        </w:rPr>
        <w:t xml:space="preserve"> to support the work of the three international fast track specialists</w:t>
      </w:r>
      <w:r w:rsidR="0042462A" w:rsidRPr="00B76DEC">
        <w:rPr>
          <w:rFonts w:cs="Arial"/>
          <w:b/>
        </w:rPr>
        <w:t>-</w:t>
      </w:r>
      <w:r w:rsidR="00C30D7C" w:rsidRPr="00B76DEC">
        <w:rPr>
          <w:rFonts w:cs="Arial"/>
          <w:b/>
        </w:rPr>
        <w:t xml:space="preserve">        </w:t>
      </w:r>
      <w:r w:rsidR="0042462A" w:rsidRPr="00B76DEC">
        <w:rPr>
          <w:rFonts w:cs="Arial"/>
          <w:b/>
        </w:rPr>
        <w:t>Duration:</w:t>
      </w:r>
      <w:r w:rsidR="00C30D7C" w:rsidRPr="00B76DEC">
        <w:rPr>
          <w:rFonts w:cs="Arial"/>
          <w:b/>
        </w:rPr>
        <w:t xml:space="preserve"> </w:t>
      </w:r>
      <w:r w:rsidR="0042462A" w:rsidRPr="00B76DEC">
        <w:rPr>
          <w:rFonts w:cs="Arial"/>
          <w:b/>
        </w:rPr>
        <w:t>6</w:t>
      </w:r>
      <w:r w:rsidR="00B45B3B" w:rsidRPr="00B76DEC">
        <w:rPr>
          <w:rFonts w:cs="Arial"/>
          <w:b/>
        </w:rPr>
        <w:t xml:space="preserve"> person-</w:t>
      </w:r>
      <w:r w:rsidR="0042462A" w:rsidRPr="00B76DEC">
        <w:rPr>
          <w:rFonts w:cs="Arial"/>
          <w:b/>
        </w:rPr>
        <w:t xml:space="preserve"> months each </w:t>
      </w:r>
    </w:p>
    <w:p w:rsidR="00DC6656" w:rsidRPr="00B76DEC" w:rsidRDefault="00DC6656" w:rsidP="00C30D7C">
      <w:pPr>
        <w:spacing w:after="0" w:line="240" w:lineRule="auto"/>
        <w:jc w:val="both"/>
        <w:rPr>
          <w:rFonts w:cs="Arial"/>
          <w:b/>
        </w:rPr>
      </w:pPr>
    </w:p>
    <w:p w:rsidR="0042462A" w:rsidRPr="00B76DEC" w:rsidRDefault="0042462A" w:rsidP="00C30D7C">
      <w:pPr>
        <w:spacing w:after="0" w:line="240" w:lineRule="auto"/>
        <w:jc w:val="both"/>
        <w:rPr>
          <w:rFonts w:cs="Arial"/>
        </w:rPr>
      </w:pPr>
      <w:r w:rsidRPr="00B76DEC">
        <w:rPr>
          <w:rFonts w:cs="Arial"/>
          <w:b/>
        </w:rPr>
        <w:t>Qualification and Experience:</w:t>
      </w:r>
      <w:r w:rsidR="00F40B42" w:rsidRPr="00B76DEC">
        <w:rPr>
          <w:rFonts w:cs="Arial"/>
          <w:b/>
        </w:rPr>
        <w:t xml:space="preserve"> </w:t>
      </w:r>
      <w:r w:rsidRPr="00B76DEC">
        <w:rPr>
          <w:rFonts w:cs="Arial"/>
          <w:b/>
        </w:rPr>
        <w:t>The spec</w:t>
      </w:r>
      <w:r w:rsidR="00366FDF" w:rsidRPr="00B76DEC">
        <w:rPr>
          <w:rFonts w:cs="Arial"/>
          <w:b/>
        </w:rPr>
        <w:t>ialist will have at least</w:t>
      </w:r>
      <w:r w:rsidR="007F5E8B" w:rsidRPr="00B76DEC">
        <w:rPr>
          <w:rFonts w:cs="Arial"/>
          <w:b/>
        </w:rPr>
        <w:t xml:space="preserve"> a</w:t>
      </w:r>
      <w:r w:rsidR="00366FDF" w:rsidRPr="00B76DEC">
        <w:rPr>
          <w:rFonts w:cs="Arial"/>
          <w:b/>
        </w:rPr>
        <w:t xml:space="preserve"> </w:t>
      </w:r>
      <w:r w:rsidR="00C1599F" w:rsidRPr="00B76DEC">
        <w:rPr>
          <w:rFonts w:cs="Arial"/>
          <w:b/>
        </w:rPr>
        <w:t>bachelor degree</w:t>
      </w:r>
      <w:r w:rsidRPr="00B76DEC">
        <w:rPr>
          <w:rFonts w:cs="Arial"/>
          <w:b/>
        </w:rPr>
        <w:t xml:space="preserve"> </w:t>
      </w:r>
      <w:r w:rsidR="00366FDF" w:rsidRPr="00B76DEC">
        <w:rPr>
          <w:rFonts w:cs="Arial"/>
          <w:b/>
        </w:rPr>
        <w:t xml:space="preserve">in the respective field </w:t>
      </w:r>
      <w:r w:rsidR="00C1599F" w:rsidRPr="00B76DEC">
        <w:rPr>
          <w:rFonts w:cs="Arial"/>
          <w:b/>
        </w:rPr>
        <w:t>with minimum eight years</w:t>
      </w:r>
      <w:r w:rsidR="00366FDF" w:rsidRPr="00B76DEC">
        <w:rPr>
          <w:rFonts w:cs="Arial"/>
          <w:b/>
        </w:rPr>
        <w:t xml:space="preserve"> experience in skills training </w:t>
      </w:r>
      <w:r w:rsidR="00C1599F" w:rsidRPr="00B76DEC">
        <w:rPr>
          <w:rFonts w:cs="Arial"/>
          <w:b/>
        </w:rPr>
        <w:t xml:space="preserve">program </w:t>
      </w:r>
      <w:r w:rsidR="00366FDF" w:rsidRPr="00B76DEC">
        <w:rPr>
          <w:rFonts w:cs="Arial"/>
          <w:b/>
        </w:rPr>
        <w:t xml:space="preserve">development and implementation  </w:t>
      </w:r>
    </w:p>
    <w:p w:rsidR="00155CBB" w:rsidRPr="00B76DEC" w:rsidRDefault="00155CBB" w:rsidP="00230191">
      <w:pPr>
        <w:spacing w:after="0" w:line="240" w:lineRule="auto"/>
        <w:rPr>
          <w:rFonts w:cs="Arial"/>
        </w:rPr>
      </w:pPr>
      <w:r w:rsidRPr="00B76DEC">
        <w:rPr>
          <w:rFonts w:cs="Arial"/>
        </w:rPr>
        <w:t xml:space="preserve">The </w:t>
      </w:r>
      <w:r w:rsidR="005E6A53" w:rsidRPr="00B76DEC">
        <w:rPr>
          <w:rFonts w:cs="Arial"/>
        </w:rPr>
        <w:t>f</w:t>
      </w:r>
      <w:r w:rsidR="00E360E7" w:rsidRPr="00B76DEC">
        <w:rPr>
          <w:rFonts w:cs="Arial"/>
        </w:rPr>
        <w:t>ive</w:t>
      </w:r>
      <w:r w:rsidR="00B61A41" w:rsidRPr="00B76DEC">
        <w:rPr>
          <w:rFonts w:cs="Arial"/>
        </w:rPr>
        <w:t xml:space="preserve"> </w:t>
      </w:r>
      <w:r w:rsidRPr="00B76DEC">
        <w:rPr>
          <w:rFonts w:cs="Arial"/>
        </w:rPr>
        <w:t>national sector specialists will</w:t>
      </w:r>
    </w:p>
    <w:p w:rsidR="00F40B42" w:rsidRPr="00B76DEC" w:rsidRDefault="00F40B42" w:rsidP="00230191">
      <w:pPr>
        <w:spacing w:after="0" w:line="240" w:lineRule="auto"/>
        <w:rPr>
          <w:rFonts w:cs="Arial"/>
        </w:rPr>
      </w:pPr>
    </w:p>
    <w:p w:rsidR="00023159" w:rsidRPr="00B76DEC" w:rsidRDefault="00155CBB" w:rsidP="00FA15DE">
      <w:pPr>
        <w:pStyle w:val="ListParagraph"/>
        <w:numPr>
          <w:ilvl w:val="0"/>
          <w:numId w:val="6"/>
        </w:numPr>
        <w:spacing w:after="0" w:line="240" w:lineRule="auto"/>
        <w:jc w:val="both"/>
        <w:rPr>
          <w:rFonts w:cs="Arial"/>
        </w:rPr>
      </w:pPr>
      <w:r w:rsidRPr="00B76DEC">
        <w:rPr>
          <w:rFonts w:cs="Arial"/>
          <w:color w:val="000000"/>
        </w:rPr>
        <w:t xml:space="preserve">assist the </w:t>
      </w:r>
      <w:r w:rsidR="00967474" w:rsidRPr="00B76DEC">
        <w:rPr>
          <w:rFonts w:cs="Arial"/>
          <w:color w:val="000000"/>
        </w:rPr>
        <w:t xml:space="preserve"> </w:t>
      </w:r>
      <w:r w:rsidRPr="00B76DEC">
        <w:rPr>
          <w:rFonts w:cs="Arial"/>
          <w:color w:val="000000"/>
        </w:rPr>
        <w:t>international specialists to make contact with ISCs and sector industry associations</w:t>
      </w:r>
      <w:r w:rsidR="00967474" w:rsidRPr="00B76DEC">
        <w:rPr>
          <w:rFonts w:cs="Arial"/>
          <w:color w:val="000000"/>
        </w:rPr>
        <w:t xml:space="preserve"> in the 5 priority sectors</w:t>
      </w:r>
      <w:r w:rsidRPr="00B76DEC">
        <w:rPr>
          <w:rFonts w:cs="Arial"/>
          <w:color w:val="000000"/>
        </w:rPr>
        <w:t xml:space="preserve">; </w:t>
      </w:r>
    </w:p>
    <w:p w:rsidR="00023159" w:rsidRPr="00B76DEC" w:rsidRDefault="0047462B" w:rsidP="00FA15DE">
      <w:pPr>
        <w:pStyle w:val="ListParagraph"/>
        <w:numPr>
          <w:ilvl w:val="0"/>
          <w:numId w:val="6"/>
        </w:numPr>
        <w:spacing w:after="0" w:line="240" w:lineRule="auto"/>
        <w:jc w:val="both"/>
        <w:rPr>
          <w:rFonts w:cs="Arial"/>
        </w:rPr>
      </w:pPr>
      <w:r w:rsidRPr="00B76DEC">
        <w:rPr>
          <w:rFonts w:cs="Arial"/>
          <w:color w:val="000000"/>
        </w:rPr>
        <w:t>gather course information to</w:t>
      </w:r>
      <w:r w:rsidR="00967474" w:rsidRPr="00B76DEC">
        <w:rPr>
          <w:rFonts w:cs="Arial"/>
          <w:color w:val="000000"/>
        </w:rPr>
        <w:t xml:space="preserve"> </w:t>
      </w:r>
      <w:r w:rsidR="00155CBB" w:rsidRPr="00B76DEC">
        <w:rPr>
          <w:rFonts w:cs="Arial"/>
          <w:color w:val="000000"/>
        </w:rPr>
        <w:t>facilitate a rapid understanding</w:t>
      </w:r>
      <w:r w:rsidR="00346C51" w:rsidRPr="00B76DEC">
        <w:rPr>
          <w:rFonts w:cs="Arial"/>
          <w:color w:val="000000"/>
        </w:rPr>
        <w:t xml:space="preserve"> by the international specialists</w:t>
      </w:r>
      <w:r w:rsidR="00155CBB" w:rsidRPr="00B76DEC">
        <w:rPr>
          <w:rFonts w:cs="Arial"/>
          <w:color w:val="000000"/>
        </w:rPr>
        <w:t xml:space="preserve"> of training courses developed for the SEIP;</w:t>
      </w:r>
    </w:p>
    <w:p w:rsidR="00023159" w:rsidRPr="00B76DEC" w:rsidRDefault="00967474" w:rsidP="00FA15DE">
      <w:pPr>
        <w:pStyle w:val="ListParagraph"/>
        <w:numPr>
          <w:ilvl w:val="0"/>
          <w:numId w:val="6"/>
        </w:numPr>
        <w:spacing w:after="0" w:line="240" w:lineRule="auto"/>
        <w:jc w:val="both"/>
        <w:rPr>
          <w:rFonts w:cs="Arial"/>
        </w:rPr>
      </w:pPr>
      <w:r w:rsidRPr="00B76DEC">
        <w:rPr>
          <w:rFonts w:cs="Arial"/>
          <w:color w:val="000000"/>
        </w:rPr>
        <w:t>assist the international specialists to map the SEIP courses</w:t>
      </w:r>
      <w:r w:rsidR="00155CBB" w:rsidRPr="00B76DEC">
        <w:rPr>
          <w:rFonts w:cs="Arial"/>
          <w:color w:val="000000"/>
        </w:rPr>
        <w:t xml:space="preserve"> t</w:t>
      </w:r>
      <w:r w:rsidRPr="00B76DEC">
        <w:rPr>
          <w:rFonts w:cs="Arial"/>
          <w:color w:val="000000"/>
        </w:rPr>
        <w:t xml:space="preserve">o approved competency standards, where this is possible, identifying any gaps and any non-alignment with competency standards approved by the BTEB; </w:t>
      </w:r>
    </w:p>
    <w:p w:rsidR="00023159" w:rsidRPr="00B76DEC" w:rsidRDefault="0047462B" w:rsidP="00FA15DE">
      <w:pPr>
        <w:pStyle w:val="ListParagraph"/>
        <w:numPr>
          <w:ilvl w:val="0"/>
          <w:numId w:val="6"/>
        </w:numPr>
        <w:spacing w:after="0" w:line="240" w:lineRule="auto"/>
        <w:jc w:val="both"/>
        <w:rPr>
          <w:rFonts w:cs="Arial"/>
        </w:rPr>
      </w:pPr>
      <w:r w:rsidRPr="00B76DEC">
        <w:rPr>
          <w:rFonts w:cs="Arial"/>
          <w:color w:val="000000"/>
        </w:rPr>
        <w:t xml:space="preserve">assist </w:t>
      </w:r>
      <w:r w:rsidR="00967474" w:rsidRPr="00B76DEC">
        <w:rPr>
          <w:rFonts w:cs="Arial"/>
          <w:color w:val="000000"/>
        </w:rPr>
        <w:t xml:space="preserve"> the development of </w:t>
      </w:r>
      <w:r w:rsidR="00155CBB" w:rsidRPr="00B76DEC">
        <w:rPr>
          <w:rFonts w:cs="Arial"/>
          <w:color w:val="000000"/>
        </w:rPr>
        <w:t xml:space="preserve">action plans for </w:t>
      </w:r>
      <w:r w:rsidRPr="00B76DEC">
        <w:rPr>
          <w:rFonts w:cs="Arial"/>
          <w:color w:val="000000"/>
        </w:rPr>
        <w:t>competency standards preparation</w:t>
      </w:r>
      <w:r w:rsidR="00155CBB" w:rsidRPr="00B76DEC">
        <w:rPr>
          <w:rFonts w:cs="Arial"/>
          <w:color w:val="000000"/>
        </w:rPr>
        <w:t xml:space="preserve"> for the </w:t>
      </w:r>
      <w:r w:rsidR="00967474" w:rsidRPr="00B76DEC">
        <w:rPr>
          <w:rFonts w:cs="Arial"/>
          <w:color w:val="000000"/>
        </w:rPr>
        <w:t>5</w:t>
      </w:r>
      <w:r w:rsidR="00FA15DE" w:rsidRPr="00B76DEC">
        <w:rPr>
          <w:rFonts w:cs="Arial"/>
          <w:color w:val="000000"/>
        </w:rPr>
        <w:t xml:space="preserve"> (Five)</w:t>
      </w:r>
      <w:r w:rsidR="00967474" w:rsidRPr="00B76DEC">
        <w:rPr>
          <w:rFonts w:cs="Arial"/>
          <w:color w:val="000000"/>
        </w:rPr>
        <w:t xml:space="preserve"> </w:t>
      </w:r>
      <w:r w:rsidR="00155CBB" w:rsidRPr="00B76DEC">
        <w:rPr>
          <w:rFonts w:cs="Arial"/>
          <w:color w:val="000000"/>
        </w:rPr>
        <w:t>sectors</w:t>
      </w:r>
      <w:r w:rsidR="00967474" w:rsidRPr="00B76DEC">
        <w:rPr>
          <w:rFonts w:cs="Arial"/>
          <w:color w:val="000000"/>
        </w:rPr>
        <w:t xml:space="preserve"> so that progressively all SEIP courses are based on BTEB approved competencies</w:t>
      </w:r>
      <w:r w:rsidR="00346C51" w:rsidRPr="00B76DEC">
        <w:rPr>
          <w:rFonts w:cs="Arial"/>
          <w:color w:val="000000"/>
        </w:rPr>
        <w:t xml:space="preserve"> with priority being given to current SEIP courses</w:t>
      </w:r>
      <w:r w:rsidR="00967474" w:rsidRPr="00B76DEC">
        <w:rPr>
          <w:rFonts w:cs="Arial"/>
          <w:color w:val="000000"/>
        </w:rPr>
        <w:t>;</w:t>
      </w:r>
    </w:p>
    <w:p w:rsidR="00155CBB" w:rsidRPr="00B76DEC" w:rsidRDefault="00967474" w:rsidP="00FA15DE">
      <w:pPr>
        <w:pStyle w:val="ListParagraph"/>
        <w:numPr>
          <w:ilvl w:val="0"/>
          <w:numId w:val="6"/>
        </w:numPr>
        <w:spacing w:after="0" w:line="240" w:lineRule="auto"/>
        <w:jc w:val="both"/>
        <w:rPr>
          <w:rFonts w:cs="Arial"/>
        </w:rPr>
      </w:pPr>
      <w:r w:rsidRPr="00B76DEC">
        <w:rPr>
          <w:rFonts w:cs="Arial"/>
          <w:color w:val="000000"/>
        </w:rPr>
        <w:t xml:space="preserve">assist </w:t>
      </w:r>
      <w:r w:rsidR="00366FDF" w:rsidRPr="00B76DEC">
        <w:rPr>
          <w:rFonts w:cs="Arial"/>
          <w:color w:val="000000"/>
        </w:rPr>
        <w:t xml:space="preserve"> in updating and development of job focused competency </w:t>
      </w:r>
      <w:r w:rsidR="007C4CEC" w:rsidRPr="00B76DEC">
        <w:rPr>
          <w:rFonts w:cs="Arial"/>
          <w:color w:val="000000"/>
        </w:rPr>
        <w:t xml:space="preserve"> standards</w:t>
      </w:r>
      <w:r w:rsidR="00366FDF" w:rsidRPr="00B76DEC">
        <w:rPr>
          <w:rFonts w:cs="Arial"/>
          <w:color w:val="000000"/>
        </w:rPr>
        <w:t xml:space="preserve"> in collaboration with the </w:t>
      </w:r>
      <w:r w:rsidR="007C4CEC" w:rsidRPr="00B76DEC">
        <w:rPr>
          <w:rFonts w:cs="Arial"/>
          <w:color w:val="000000"/>
        </w:rPr>
        <w:t xml:space="preserve"> training </w:t>
      </w:r>
      <w:r w:rsidR="00366FDF" w:rsidRPr="00B76DEC">
        <w:rPr>
          <w:rFonts w:cs="Arial"/>
          <w:color w:val="000000"/>
        </w:rPr>
        <w:t xml:space="preserve"> institution</w:t>
      </w:r>
      <w:r w:rsidR="007C4CEC" w:rsidRPr="00B76DEC">
        <w:rPr>
          <w:rFonts w:cs="Arial"/>
          <w:color w:val="000000"/>
        </w:rPr>
        <w:t>s</w:t>
      </w:r>
      <w:r w:rsidR="00366FDF" w:rsidRPr="00B76DEC">
        <w:rPr>
          <w:rFonts w:cs="Arial"/>
          <w:color w:val="000000"/>
        </w:rPr>
        <w:t xml:space="preserve"> </w:t>
      </w:r>
      <w:r w:rsidR="007C4CEC" w:rsidRPr="00B76DEC">
        <w:rPr>
          <w:rFonts w:cs="Arial"/>
          <w:color w:val="000000"/>
        </w:rPr>
        <w:t xml:space="preserve"> for </w:t>
      </w:r>
      <w:r w:rsidR="00155CBB" w:rsidRPr="00B76DEC">
        <w:rPr>
          <w:rFonts w:cs="Arial"/>
          <w:color w:val="000000"/>
        </w:rPr>
        <w:t xml:space="preserve"> </w:t>
      </w:r>
      <w:r w:rsidRPr="00B76DEC">
        <w:rPr>
          <w:rFonts w:cs="Arial"/>
          <w:color w:val="000000"/>
        </w:rPr>
        <w:t xml:space="preserve">immediate </w:t>
      </w:r>
      <w:r w:rsidR="00155CBB" w:rsidRPr="00B76DEC">
        <w:rPr>
          <w:rFonts w:cs="Arial"/>
          <w:color w:val="000000"/>
        </w:rPr>
        <w:t xml:space="preserve">use </w:t>
      </w:r>
      <w:r w:rsidR="007C4CEC" w:rsidRPr="00B76DEC">
        <w:rPr>
          <w:rFonts w:cs="Arial"/>
          <w:color w:val="000000"/>
        </w:rPr>
        <w:t xml:space="preserve"> of SEIP</w:t>
      </w:r>
      <w:r w:rsidR="00366FDF" w:rsidRPr="00B76DEC">
        <w:rPr>
          <w:rFonts w:cs="Arial"/>
          <w:color w:val="000000"/>
        </w:rPr>
        <w:t>.</w:t>
      </w:r>
      <w:r w:rsidRPr="00B76DEC">
        <w:rPr>
          <w:rFonts w:cs="Arial"/>
          <w:color w:val="000000"/>
        </w:rPr>
        <w:t>;</w:t>
      </w:r>
    </w:p>
    <w:p w:rsidR="00CC5D0C" w:rsidRPr="00B76DEC" w:rsidRDefault="00967474" w:rsidP="00FA15DE">
      <w:pPr>
        <w:pStyle w:val="ListParagraph"/>
        <w:numPr>
          <w:ilvl w:val="0"/>
          <w:numId w:val="6"/>
        </w:numPr>
        <w:spacing w:after="0" w:line="240" w:lineRule="auto"/>
        <w:jc w:val="both"/>
        <w:rPr>
          <w:rFonts w:cs="Arial"/>
        </w:rPr>
      </w:pPr>
      <w:r w:rsidRPr="00B76DEC">
        <w:rPr>
          <w:rFonts w:cs="Arial"/>
          <w:color w:val="000000"/>
        </w:rPr>
        <w:t xml:space="preserve">support the international specialists to </w:t>
      </w:r>
      <w:r w:rsidR="00366FDF" w:rsidRPr="00B76DEC">
        <w:rPr>
          <w:rFonts w:cs="Arial"/>
          <w:color w:val="000000"/>
        </w:rPr>
        <w:t xml:space="preserve">develop and </w:t>
      </w:r>
      <w:r w:rsidRPr="00B76DEC">
        <w:rPr>
          <w:rFonts w:cs="Arial"/>
          <w:color w:val="000000"/>
        </w:rPr>
        <w:t>implement teaching, assessment and certification,</w:t>
      </w:r>
    </w:p>
    <w:p w:rsidR="00F0193F" w:rsidRPr="00B76DEC" w:rsidRDefault="00F0193F" w:rsidP="00F0193F">
      <w:pPr>
        <w:pStyle w:val="ListParagraph"/>
        <w:spacing w:after="0" w:line="240" w:lineRule="auto"/>
        <w:ind w:left="0"/>
        <w:jc w:val="both"/>
        <w:rPr>
          <w:rFonts w:cs="Arial"/>
          <w:b/>
          <w:color w:val="000000"/>
        </w:rPr>
      </w:pPr>
    </w:p>
    <w:p w:rsidR="00F0193F" w:rsidRPr="00B76DEC" w:rsidRDefault="006762AC" w:rsidP="00F0193F">
      <w:pPr>
        <w:pStyle w:val="ListParagraph"/>
        <w:spacing w:after="0" w:line="240" w:lineRule="auto"/>
        <w:ind w:left="0"/>
        <w:jc w:val="both"/>
        <w:rPr>
          <w:rFonts w:cs="Arial"/>
          <w:color w:val="000000"/>
        </w:rPr>
      </w:pPr>
      <w:r>
        <w:rPr>
          <w:rFonts w:cs="Arial"/>
          <w:b/>
          <w:color w:val="000000"/>
        </w:rPr>
        <w:t>7</w:t>
      </w:r>
      <w:r w:rsidR="00114B18" w:rsidRPr="00B76DEC">
        <w:rPr>
          <w:rFonts w:cs="Arial"/>
          <w:b/>
          <w:color w:val="000000"/>
        </w:rPr>
        <w:t>.</w:t>
      </w:r>
      <w:r w:rsidR="00114B18" w:rsidRPr="00B76DEC">
        <w:rPr>
          <w:rFonts w:cs="Arial"/>
          <w:b/>
          <w:color w:val="000000"/>
        </w:rPr>
        <w:tab/>
      </w:r>
      <w:r w:rsidR="00F0193F" w:rsidRPr="00B76DEC">
        <w:rPr>
          <w:rFonts w:cs="Arial"/>
          <w:b/>
          <w:color w:val="000000"/>
        </w:rPr>
        <w:t>Reporting :</w:t>
      </w:r>
      <w:r w:rsidR="00F0193F" w:rsidRPr="00B76DEC">
        <w:rPr>
          <w:rFonts w:cs="Arial"/>
          <w:color w:val="000000"/>
        </w:rPr>
        <w:t xml:space="preserve"> The consultant team will deliver the following:</w:t>
      </w:r>
    </w:p>
    <w:p w:rsidR="00F0193F" w:rsidRPr="00B76DEC" w:rsidRDefault="00F0193F" w:rsidP="00F0193F">
      <w:pPr>
        <w:pStyle w:val="ListParagraph"/>
        <w:spacing w:after="0" w:line="240" w:lineRule="auto"/>
        <w:ind w:left="0"/>
        <w:jc w:val="both"/>
        <w:rPr>
          <w:rFonts w:cs="Arial"/>
          <w:color w:val="000000"/>
        </w:rPr>
      </w:pPr>
    </w:p>
    <w:p w:rsidR="00F0193F" w:rsidRPr="00B76DEC" w:rsidRDefault="00F0193F" w:rsidP="00F0193F">
      <w:pPr>
        <w:numPr>
          <w:ilvl w:val="0"/>
          <w:numId w:val="7"/>
        </w:numPr>
        <w:autoSpaceDE w:val="0"/>
        <w:autoSpaceDN w:val="0"/>
        <w:adjustRightInd w:val="0"/>
        <w:spacing w:after="0" w:line="240" w:lineRule="auto"/>
        <w:ind w:left="1440"/>
        <w:jc w:val="both"/>
        <w:rPr>
          <w:rFonts w:eastAsia="MS Mincho" w:cs="Arial"/>
          <w:color w:val="000000"/>
        </w:rPr>
      </w:pPr>
      <w:r w:rsidRPr="00B76DEC">
        <w:rPr>
          <w:rFonts w:eastAsia="MS Mincho" w:cs="Arial"/>
          <w:color w:val="000000"/>
        </w:rPr>
        <w:t>By  the end of  month one,  Inception Report</w:t>
      </w:r>
      <w:r w:rsidR="007D7AAA" w:rsidRPr="00B76DEC">
        <w:rPr>
          <w:rFonts w:eastAsia="MS Mincho" w:cs="Arial"/>
          <w:color w:val="000000"/>
        </w:rPr>
        <w:t xml:space="preserve"> (two copies)</w:t>
      </w:r>
      <w:r w:rsidRPr="00B76DEC">
        <w:rPr>
          <w:rFonts w:eastAsia="MS Mincho" w:cs="Arial"/>
          <w:color w:val="000000"/>
        </w:rPr>
        <w:t xml:space="preserve">  with a complete action plan to complete  the assignment at the  end of six months. </w:t>
      </w:r>
    </w:p>
    <w:p w:rsidR="00F0193F" w:rsidRPr="00B76DEC" w:rsidRDefault="00F0193F" w:rsidP="00F0193F">
      <w:pPr>
        <w:numPr>
          <w:ilvl w:val="0"/>
          <w:numId w:val="7"/>
        </w:numPr>
        <w:autoSpaceDE w:val="0"/>
        <w:autoSpaceDN w:val="0"/>
        <w:adjustRightInd w:val="0"/>
        <w:spacing w:after="0" w:line="240" w:lineRule="auto"/>
        <w:ind w:left="1440"/>
        <w:jc w:val="both"/>
        <w:rPr>
          <w:rFonts w:eastAsia="MS Mincho" w:cs="Arial"/>
          <w:color w:val="000000"/>
        </w:rPr>
      </w:pPr>
      <w:r w:rsidRPr="00B76DEC">
        <w:rPr>
          <w:rFonts w:eastAsia="MS Mincho" w:cs="Arial"/>
          <w:color w:val="000000"/>
        </w:rPr>
        <w:t>By the end of each month, a progress report will be submitted to the Executive Project Director.</w:t>
      </w:r>
    </w:p>
    <w:p w:rsidR="00F0193F" w:rsidRPr="00B76DEC" w:rsidRDefault="00F0193F" w:rsidP="00F0193F">
      <w:pPr>
        <w:numPr>
          <w:ilvl w:val="0"/>
          <w:numId w:val="7"/>
        </w:numPr>
        <w:autoSpaceDE w:val="0"/>
        <w:autoSpaceDN w:val="0"/>
        <w:adjustRightInd w:val="0"/>
        <w:spacing w:after="0" w:line="240" w:lineRule="auto"/>
        <w:ind w:left="1440"/>
        <w:jc w:val="both"/>
        <w:rPr>
          <w:rFonts w:eastAsia="MS Mincho" w:cs="Arial"/>
          <w:color w:val="000000"/>
        </w:rPr>
      </w:pPr>
      <w:r w:rsidRPr="00B76DEC">
        <w:rPr>
          <w:rFonts w:eastAsia="MS Mincho" w:cs="Arial"/>
          <w:color w:val="000000"/>
        </w:rPr>
        <w:t xml:space="preserve">At the end of month 6, draft 40 competency standards of five industry sectors along with a complete teaching learning materials for each occupation of five sectors.   </w:t>
      </w:r>
    </w:p>
    <w:p w:rsidR="00F0193F" w:rsidRPr="00B76DEC" w:rsidRDefault="00F0193F" w:rsidP="00F0193F">
      <w:pPr>
        <w:numPr>
          <w:ilvl w:val="0"/>
          <w:numId w:val="7"/>
        </w:numPr>
        <w:autoSpaceDE w:val="0"/>
        <w:autoSpaceDN w:val="0"/>
        <w:adjustRightInd w:val="0"/>
        <w:spacing w:after="0" w:line="240" w:lineRule="auto"/>
        <w:ind w:left="1440"/>
        <w:jc w:val="both"/>
        <w:rPr>
          <w:rFonts w:eastAsia="MS Mincho" w:cs="Arial"/>
          <w:color w:val="000000"/>
        </w:rPr>
      </w:pPr>
      <w:r w:rsidRPr="00B76DEC">
        <w:rPr>
          <w:rFonts w:eastAsia="MS Mincho" w:cs="Arial"/>
          <w:color w:val="000000"/>
        </w:rPr>
        <w:t>By  the end of month 6, submit a complete industry-led CBT standard assessment tools for five industry sectors;</w:t>
      </w:r>
    </w:p>
    <w:p w:rsidR="00F0193F" w:rsidRPr="00B76DEC" w:rsidRDefault="00F0193F" w:rsidP="00F0193F">
      <w:pPr>
        <w:autoSpaceDE w:val="0"/>
        <w:autoSpaceDN w:val="0"/>
        <w:adjustRightInd w:val="0"/>
        <w:ind w:left="1440"/>
        <w:rPr>
          <w:rFonts w:eastAsia="MS Mincho" w:cs="Arial"/>
          <w:color w:val="000000"/>
        </w:rPr>
      </w:pPr>
    </w:p>
    <w:p w:rsidR="00F0193F" w:rsidRPr="00B76DEC" w:rsidRDefault="00F0193F" w:rsidP="00F0193F">
      <w:pPr>
        <w:rPr>
          <w:rFonts w:cs="Arial"/>
          <w:b/>
          <w:color w:val="000000"/>
        </w:rPr>
      </w:pPr>
      <w:r w:rsidRPr="00B76DEC">
        <w:rPr>
          <w:rFonts w:cs="Arial"/>
          <w:b/>
          <w:color w:val="000000"/>
        </w:rPr>
        <w:t xml:space="preserve"> </w:t>
      </w:r>
      <w:r w:rsidR="006762AC">
        <w:rPr>
          <w:rFonts w:cs="Arial"/>
          <w:b/>
          <w:color w:val="000000"/>
        </w:rPr>
        <w:t>8</w:t>
      </w:r>
      <w:r w:rsidR="006B5B6A" w:rsidRPr="00B76DEC">
        <w:rPr>
          <w:rFonts w:cs="Arial"/>
          <w:b/>
          <w:color w:val="000000"/>
        </w:rPr>
        <w:t xml:space="preserve">. </w:t>
      </w:r>
      <w:r w:rsidR="00B76DEC" w:rsidRPr="00B76DEC">
        <w:rPr>
          <w:rFonts w:cs="Arial"/>
          <w:b/>
          <w:color w:val="000000"/>
        </w:rPr>
        <w:tab/>
      </w:r>
      <w:r w:rsidRPr="00B76DEC">
        <w:rPr>
          <w:rFonts w:cs="Arial"/>
          <w:b/>
          <w:color w:val="000000"/>
        </w:rPr>
        <w:t xml:space="preserve">Project’s  Input: </w:t>
      </w:r>
    </w:p>
    <w:p w:rsidR="00F0193F" w:rsidRPr="00B76DEC" w:rsidRDefault="00E909CD" w:rsidP="00F0193F">
      <w:pPr>
        <w:spacing w:after="0" w:line="240" w:lineRule="auto"/>
        <w:ind w:left="360"/>
        <w:jc w:val="both"/>
        <w:rPr>
          <w:rFonts w:cs="Arial"/>
          <w:b/>
        </w:rPr>
      </w:pPr>
      <w:r w:rsidRPr="00B76DEC">
        <w:rPr>
          <w:rFonts w:cs="Arial"/>
          <w:color w:val="000000"/>
          <w:spacing w:val="-3"/>
        </w:rPr>
        <w:t>The project</w:t>
      </w:r>
      <w:r w:rsidR="002E5EA7" w:rsidRPr="00B76DEC">
        <w:rPr>
          <w:rFonts w:cs="Arial"/>
          <w:color w:val="000000"/>
          <w:spacing w:val="-3"/>
        </w:rPr>
        <w:t xml:space="preserve"> will provide </w:t>
      </w:r>
      <w:r w:rsidR="00C8509F" w:rsidRPr="00B76DEC">
        <w:rPr>
          <w:rFonts w:cs="Arial"/>
          <w:color w:val="000000"/>
          <w:spacing w:val="-3"/>
        </w:rPr>
        <w:t xml:space="preserve">market based </w:t>
      </w:r>
      <w:r w:rsidR="002E5EA7" w:rsidRPr="00B76DEC">
        <w:rPr>
          <w:rFonts w:cs="Arial"/>
          <w:color w:val="000000"/>
          <w:spacing w:val="-3"/>
        </w:rPr>
        <w:t>remuneration</w:t>
      </w:r>
      <w:r w:rsidR="00C8509F" w:rsidRPr="00B76DEC">
        <w:rPr>
          <w:rFonts w:cs="Arial"/>
          <w:color w:val="000000"/>
          <w:spacing w:val="-3"/>
        </w:rPr>
        <w:t>s</w:t>
      </w:r>
      <w:r w:rsidR="00F0193F" w:rsidRPr="00B76DEC">
        <w:rPr>
          <w:rFonts w:cs="Arial"/>
          <w:color w:val="000000"/>
          <w:spacing w:val="-3"/>
        </w:rPr>
        <w:t xml:space="preserve"> and</w:t>
      </w:r>
      <w:r w:rsidR="00C8509F" w:rsidRPr="00B76DEC">
        <w:rPr>
          <w:rFonts w:cs="Arial"/>
          <w:color w:val="000000"/>
          <w:spacing w:val="-3"/>
        </w:rPr>
        <w:t xml:space="preserve"> office accommodation with internet facilities </w:t>
      </w:r>
      <w:r w:rsidR="00F0193F" w:rsidRPr="00B76DEC">
        <w:rPr>
          <w:rFonts w:cs="Arial"/>
          <w:color w:val="000000"/>
          <w:spacing w:val="-3"/>
        </w:rPr>
        <w:t xml:space="preserve"> for developing competency standards and assessment tools.  One Assistant Executive Project Director,</w:t>
      </w:r>
      <w:r w:rsidR="003D4938" w:rsidRPr="00B76DEC">
        <w:rPr>
          <w:rFonts w:cs="Arial"/>
          <w:color w:val="000000"/>
          <w:spacing w:val="-3"/>
        </w:rPr>
        <w:t xml:space="preserve"> </w:t>
      </w:r>
      <w:r w:rsidR="00F0193F" w:rsidRPr="00B76DEC">
        <w:rPr>
          <w:rFonts w:cs="Arial"/>
          <w:color w:val="000000"/>
          <w:spacing w:val="-3"/>
        </w:rPr>
        <w:t>Course Specialist and TVET specialists at the SDCMU will coordinate the consultant team.</w:t>
      </w:r>
    </w:p>
    <w:p w:rsidR="00F0193F" w:rsidRPr="00B76DEC" w:rsidRDefault="00F0193F" w:rsidP="00F0193F">
      <w:pPr>
        <w:spacing w:after="0" w:line="240" w:lineRule="auto"/>
        <w:jc w:val="both"/>
        <w:rPr>
          <w:rFonts w:cs="Arial"/>
        </w:rPr>
      </w:pPr>
    </w:p>
    <w:p w:rsidR="00952235" w:rsidRPr="00B76DEC" w:rsidRDefault="00952235">
      <w:pPr>
        <w:spacing w:after="0" w:line="240" w:lineRule="auto"/>
        <w:jc w:val="both"/>
        <w:rPr>
          <w:rFonts w:cs="Arial"/>
        </w:rPr>
      </w:pPr>
    </w:p>
    <w:sectPr w:rsidR="00952235" w:rsidRPr="00B76DEC" w:rsidSect="00435C1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3E" w:rsidRDefault="00F3293E" w:rsidP="00087113">
      <w:pPr>
        <w:spacing w:after="0" w:line="240" w:lineRule="auto"/>
      </w:pPr>
      <w:r>
        <w:separator/>
      </w:r>
    </w:p>
  </w:endnote>
  <w:endnote w:type="continuationSeparator" w:id="0">
    <w:p w:rsidR="00F3293E" w:rsidRDefault="00F3293E" w:rsidP="0008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02907"/>
      <w:docPartObj>
        <w:docPartGallery w:val="Page Numbers (Bottom of Page)"/>
        <w:docPartUnique/>
      </w:docPartObj>
    </w:sdtPr>
    <w:sdtContent>
      <w:p w:rsidR="00A660CC" w:rsidRDefault="008D44B9">
        <w:pPr>
          <w:pStyle w:val="Footer"/>
          <w:jc w:val="right"/>
        </w:pPr>
        <w:fldSimple w:instr=" PAGE   \* MERGEFORMAT ">
          <w:r w:rsidR="007250C4">
            <w:rPr>
              <w:noProof/>
            </w:rPr>
            <w:t>4</w:t>
          </w:r>
        </w:fldSimple>
      </w:p>
    </w:sdtContent>
  </w:sdt>
  <w:p w:rsidR="00A660CC" w:rsidRDefault="00A66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3E" w:rsidRDefault="00F3293E" w:rsidP="00087113">
      <w:pPr>
        <w:spacing w:after="0" w:line="240" w:lineRule="auto"/>
      </w:pPr>
      <w:r>
        <w:separator/>
      </w:r>
    </w:p>
  </w:footnote>
  <w:footnote w:type="continuationSeparator" w:id="0">
    <w:p w:rsidR="00F3293E" w:rsidRDefault="00F3293E" w:rsidP="00087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5A55"/>
    <w:multiLevelType w:val="hybridMultilevel"/>
    <w:tmpl w:val="87600382"/>
    <w:lvl w:ilvl="0" w:tplc="6892FF4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867AFD"/>
    <w:multiLevelType w:val="hybridMultilevel"/>
    <w:tmpl w:val="F8EE52B8"/>
    <w:lvl w:ilvl="0" w:tplc="6892FF44">
      <w:start w:val="1"/>
      <w:numFmt w:val="lowerRoman"/>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4AE4119"/>
    <w:multiLevelType w:val="hybridMultilevel"/>
    <w:tmpl w:val="94F04574"/>
    <w:lvl w:ilvl="0" w:tplc="7B747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269FB"/>
    <w:multiLevelType w:val="hybridMultilevel"/>
    <w:tmpl w:val="EF2E5104"/>
    <w:lvl w:ilvl="0" w:tplc="6892FF44">
      <w:start w:val="1"/>
      <w:numFmt w:val="lowerRoman"/>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D802923"/>
    <w:multiLevelType w:val="hybridMultilevel"/>
    <w:tmpl w:val="476A43A4"/>
    <w:lvl w:ilvl="0" w:tplc="7FC2C4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B104D"/>
    <w:multiLevelType w:val="hybridMultilevel"/>
    <w:tmpl w:val="0CD81F1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164AE"/>
    <w:multiLevelType w:val="hybridMultilevel"/>
    <w:tmpl w:val="E40E9812"/>
    <w:lvl w:ilvl="0" w:tplc="6892FF44">
      <w:start w:val="1"/>
      <w:numFmt w:val="lowerRoman"/>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3751D1"/>
    <w:rsid w:val="00017E5C"/>
    <w:rsid w:val="00023159"/>
    <w:rsid w:val="00033575"/>
    <w:rsid w:val="0003654B"/>
    <w:rsid w:val="00051064"/>
    <w:rsid w:val="0006485D"/>
    <w:rsid w:val="000743D8"/>
    <w:rsid w:val="00085206"/>
    <w:rsid w:val="00086A82"/>
    <w:rsid w:val="00087113"/>
    <w:rsid w:val="000B1F6C"/>
    <w:rsid w:val="000C1AEF"/>
    <w:rsid w:val="000D0B5D"/>
    <w:rsid w:val="00103A27"/>
    <w:rsid w:val="00114B18"/>
    <w:rsid w:val="001164A6"/>
    <w:rsid w:val="00122570"/>
    <w:rsid w:val="00123D1B"/>
    <w:rsid w:val="00141461"/>
    <w:rsid w:val="00155CBB"/>
    <w:rsid w:val="00172427"/>
    <w:rsid w:val="001A38AF"/>
    <w:rsid w:val="001D0C45"/>
    <w:rsid w:val="001D12DC"/>
    <w:rsid w:val="001F7811"/>
    <w:rsid w:val="002036A6"/>
    <w:rsid w:val="002045D4"/>
    <w:rsid w:val="00230191"/>
    <w:rsid w:val="00230FD0"/>
    <w:rsid w:val="00231F4F"/>
    <w:rsid w:val="002644F7"/>
    <w:rsid w:val="0027356D"/>
    <w:rsid w:val="002830C1"/>
    <w:rsid w:val="0028459F"/>
    <w:rsid w:val="00295EB8"/>
    <w:rsid w:val="002A23EB"/>
    <w:rsid w:val="002A3579"/>
    <w:rsid w:val="002A4B57"/>
    <w:rsid w:val="002A61A9"/>
    <w:rsid w:val="002C0D84"/>
    <w:rsid w:val="002C22CC"/>
    <w:rsid w:val="002E5EA7"/>
    <w:rsid w:val="002F0F6F"/>
    <w:rsid w:val="002F338F"/>
    <w:rsid w:val="00306AC4"/>
    <w:rsid w:val="00341D35"/>
    <w:rsid w:val="00344601"/>
    <w:rsid w:val="00346C51"/>
    <w:rsid w:val="00350E3C"/>
    <w:rsid w:val="00353049"/>
    <w:rsid w:val="00360B06"/>
    <w:rsid w:val="00366FDF"/>
    <w:rsid w:val="003751D1"/>
    <w:rsid w:val="00384D53"/>
    <w:rsid w:val="00390531"/>
    <w:rsid w:val="003D4938"/>
    <w:rsid w:val="003D751B"/>
    <w:rsid w:val="003E60F1"/>
    <w:rsid w:val="003F3725"/>
    <w:rsid w:val="0040651F"/>
    <w:rsid w:val="0042462A"/>
    <w:rsid w:val="0042527C"/>
    <w:rsid w:val="00435C14"/>
    <w:rsid w:val="00445410"/>
    <w:rsid w:val="0044620A"/>
    <w:rsid w:val="00464115"/>
    <w:rsid w:val="0047462B"/>
    <w:rsid w:val="00476E92"/>
    <w:rsid w:val="00484828"/>
    <w:rsid w:val="004849F7"/>
    <w:rsid w:val="00486896"/>
    <w:rsid w:val="004B5338"/>
    <w:rsid w:val="004B5BBA"/>
    <w:rsid w:val="004D0F1F"/>
    <w:rsid w:val="004D1B84"/>
    <w:rsid w:val="004D2B7F"/>
    <w:rsid w:val="00556065"/>
    <w:rsid w:val="005617D7"/>
    <w:rsid w:val="005754BD"/>
    <w:rsid w:val="00596248"/>
    <w:rsid w:val="00596C94"/>
    <w:rsid w:val="005A03DB"/>
    <w:rsid w:val="005B757A"/>
    <w:rsid w:val="005D4291"/>
    <w:rsid w:val="005D7D7A"/>
    <w:rsid w:val="005E6A53"/>
    <w:rsid w:val="00634521"/>
    <w:rsid w:val="006430EB"/>
    <w:rsid w:val="006460A6"/>
    <w:rsid w:val="006762AC"/>
    <w:rsid w:val="006808F5"/>
    <w:rsid w:val="006819D1"/>
    <w:rsid w:val="006A1F87"/>
    <w:rsid w:val="006B529E"/>
    <w:rsid w:val="006B5B6A"/>
    <w:rsid w:val="00714BE1"/>
    <w:rsid w:val="007250C4"/>
    <w:rsid w:val="00742E64"/>
    <w:rsid w:val="0074459B"/>
    <w:rsid w:val="00753EE0"/>
    <w:rsid w:val="00762DD0"/>
    <w:rsid w:val="00763F50"/>
    <w:rsid w:val="00765F97"/>
    <w:rsid w:val="007C4CEC"/>
    <w:rsid w:val="007D7AAA"/>
    <w:rsid w:val="007F5E8B"/>
    <w:rsid w:val="007F7246"/>
    <w:rsid w:val="00800800"/>
    <w:rsid w:val="00832BF4"/>
    <w:rsid w:val="00841E20"/>
    <w:rsid w:val="00861128"/>
    <w:rsid w:val="00861369"/>
    <w:rsid w:val="0087127F"/>
    <w:rsid w:val="00882DDE"/>
    <w:rsid w:val="008937DB"/>
    <w:rsid w:val="0089505E"/>
    <w:rsid w:val="008A310A"/>
    <w:rsid w:val="008B259C"/>
    <w:rsid w:val="008B58CD"/>
    <w:rsid w:val="008D44B9"/>
    <w:rsid w:val="008E0609"/>
    <w:rsid w:val="008F25DC"/>
    <w:rsid w:val="00904BB3"/>
    <w:rsid w:val="00921A2B"/>
    <w:rsid w:val="00921E99"/>
    <w:rsid w:val="00952235"/>
    <w:rsid w:val="0095685A"/>
    <w:rsid w:val="00967474"/>
    <w:rsid w:val="009A1CBC"/>
    <w:rsid w:val="009B4F95"/>
    <w:rsid w:val="009C34B9"/>
    <w:rsid w:val="00A20E65"/>
    <w:rsid w:val="00A33209"/>
    <w:rsid w:val="00A34246"/>
    <w:rsid w:val="00A35464"/>
    <w:rsid w:val="00A52CF2"/>
    <w:rsid w:val="00A660CC"/>
    <w:rsid w:val="00A674F7"/>
    <w:rsid w:val="00A75F49"/>
    <w:rsid w:val="00A86988"/>
    <w:rsid w:val="00A96610"/>
    <w:rsid w:val="00AA264F"/>
    <w:rsid w:val="00AC119C"/>
    <w:rsid w:val="00AC3C40"/>
    <w:rsid w:val="00AC67E0"/>
    <w:rsid w:val="00B1406F"/>
    <w:rsid w:val="00B2098D"/>
    <w:rsid w:val="00B3248A"/>
    <w:rsid w:val="00B358B6"/>
    <w:rsid w:val="00B45B3B"/>
    <w:rsid w:val="00B505C6"/>
    <w:rsid w:val="00B61A41"/>
    <w:rsid w:val="00B76DEC"/>
    <w:rsid w:val="00B7720B"/>
    <w:rsid w:val="00BA29E8"/>
    <w:rsid w:val="00BA6AB5"/>
    <w:rsid w:val="00BB7DC4"/>
    <w:rsid w:val="00BE10C9"/>
    <w:rsid w:val="00BE36CC"/>
    <w:rsid w:val="00BF408A"/>
    <w:rsid w:val="00BF4FDF"/>
    <w:rsid w:val="00C1599F"/>
    <w:rsid w:val="00C30D7C"/>
    <w:rsid w:val="00C35563"/>
    <w:rsid w:val="00C448EA"/>
    <w:rsid w:val="00C51960"/>
    <w:rsid w:val="00C632AB"/>
    <w:rsid w:val="00C7616F"/>
    <w:rsid w:val="00C8509F"/>
    <w:rsid w:val="00C93D44"/>
    <w:rsid w:val="00CA199A"/>
    <w:rsid w:val="00CC5D0C"/>
    <w:rsid w:val="00CD1C96"/>
    <w:rsid w:val="00CE76EC"/>
    <w:rsid w:val="00D00D31"/>
    <w:rsid w:val="00D423CB"/>
    <w:rsid w:val="00D50349"/>
    <w:rsid w:val="00D61DEA"/>
    <w:rsid w:val="00D64543"/>
    <w:rsid w:val="00D90C39"/>
    <w:rsid w:val="00D91670"/>
    <w:rsid w:val="00DB3BB7"/>
    <w:rsid w:val="00DC4773"/>
    <w:rsid w:val="00DC6656"/>
    <w:rsid w:val="00DE279D"/>
    <w:rsid w:val="00E05FD4"/>
    <w:rsid w:val="00E07B64"/>
    <w:rsid w:val="00E12991"/>
    <w:rsid w:val="00E22F83"/>
    <w:rsid w:val="00E360E7"/>
    <w:rsid w:val="00E40AE2"/>
    <w:rsid w:val="00E909CD"/>
    <w:rsid w:val="00ED0F16"/>
    <w:rsid w:val="00EF09FF"/>
    <w:rsid w:val="00EF2939"/>
    <w:rsid w:val="00F0193F"/>
    <w:rsid w:val="00F3293E"/>
    <w:rsid w:val="00F40B42"/>
    <w:rsid w:val="00F432EF"/>
    <w:rsid w:val="00F46467"/>
    <w:rsid w:val="00F764FF"/>
    <w:rsid w:val="00F8300F"/>
    <w:rsid w:val="00F8582D"/>
    <w:rsid w:val="00F85BA2"/>
    <w:rsid w:val="00FA0514"/>
    <w:rsid w:val="00FA15DE"/>
    <w:rsid w:val="00FB36BC"/>
    <w:rsid w:val="00FB39B4"/>
    <w:rsid w:val="00FB6327"/>
    <w:rsid w:val="00FC5596"/>
    <w:rsid w:val="00FE1D7A"/>
    <w:rsid w:val="00FF0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751D1"/>
    <w:pPr>
      <w:ind w:left="720"/>
      <w:contextualSpacing/>
    </w:pPr>
  </w:style>
  <w:style w:type="paragraph" w:styleId="FootnoteText">
    <w:name w:val="footnote text"/>
    <w:basedOn w:val="Normal"/>
    <w:link w:val="FootnoteTextChar"/>
    <w:uiPriority w:val="99"/>
    <w:semiHidden/>
    <w:unhideWhenUsed/>
    <w:rsid w:val="0008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113"/>
    <w:rPr>
      <w:sz w:val="20"/>
      <w:szCs w:val="20"/>
    </w:rPr>
  </w:style>
  <w:style w:type="character" w:styleId="FootnoteReference">
    <w:name w:val="footnote reference"/>
    <w:basedOn w:val="DefaultParagraphFont"/>
    <w:uiPriority w:val="99"/>
    <w:semiHidden/>
    <w:unhideWhenUsed/>
    <w:rsid w:val="00087113"/>
    <w:rPr>
      <w:vertAlign w:val="superscript"/>
    </w:rPr>
  </w:style>
  <w:style w:type="character" w:customStyle="1" w:styleId="ListParagraphChar">
    <w:name w:val="List Paragraph Char"/>
    <w:link w:val="ListParagraph"/>
    <w:locked/>
    <w:rsid w:val="00FC5596"/>
  </w:style>
  <w:style w:type="paragraph" w:styleId="NormalWeb">
    <w:name w:val="Normal (Web)"/>
    <w:basedOn w:val="Normal"/>
    <w:rsid w:val="00FC5596"/>
    <w:pPr>
      <w:spacing w:before="100" w:beforeAutospacing="1" w:after="100" w:afterAutospacing="1" w:line="240" w:lineRule="auto"/>
    </w:pPr>
    <w:rPr>
      <w:rFonts w:ascii="Arial Unicode MS" w:eastAsia="Arial Unicode MS" w:hAnsi="Times New Roman" w:cs="Arial Unicode MS"/>
      <w:color w:val="000000"/>
      <w:sz w:val="24"/>
      <w:szCs w:val="24"/>
    </w:rPr>
  </w:style>
  <w:style w:type="paragraph" w:styleId="Header">
    <w:name w:val="header"/>
    <w:basedOn w:val="Normal"/>
    <w:link w:val="HeaderChar"/>
    <w:uiPriority w:val="99"/>
    <w:semiHidden/>
    <w:unhideWhenUsed/>
    <w:rsid w:val="004849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9F7"/>
  </w:style>
  <w:style w:type="paragraph" w:styleId="Footer">
    <w:name w:val="footer"/>
    <w:basedOn w:val="Normal"/>
    <w:link w:val="FooterChar"/>
    <w:uiPriority w:val="99"/>
    <w:unhideWhenUsed/>
    <w:rsid w:val="0048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F7"/>
  </w:style>
  <w:style w:type="paragraph" w:styleId="BalloonText">
    <w:name w:val="Balloon Text"/>
    <w:basedOn w:val="Normal"/>
    <w:link w:val="BalloonTextChar"/>
    <w:uiPriority w:val="99"/>
    <w:semiHidden/>
    <w:unhideWhenUsed/>
    <w:rsid w:val="002C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84"/>
    <w:rPr>
      <w:rFonts w:ascii="Tahoma" w:hAnsi="Tahoma" w:cs="Tahoma"/>
      <w:sz w:val="16"/>
      <w:szCs w:val="16"/>
    </w:rPr>
  </w:style>
  <w:style w:type="character" w:styleId="CommentReference">
    <w:name w:val="annotation reference"/>
    <w:basedOn w:val="DefaultParagraphFont"/>
    <w:uiPriority w:val="99"/>
    <w:semiHidden/>
    <w:unhideWhenUsed/>
    <w:rsid w:val="001A38AF"/>
    <w:rPr>
      <w:sz w:val="16"/>
      <w:szCs w:val="16"/>
    </w:rPr>
  </w:style>
  <w:style w:type="paragraph" w:styleId="CommentText">
    <w:name w:val="annotation text"/>
    <w:basedOn w:val="Normal"/>
    <w:link w:val="CommentTextChar"/>
    <w:uiPriority w:val="99"/>
    <w:semiHidden/>
    <w:unhideWhenUsed/>
    <w:rsid w:val="001A38AF"/>
    <w:pPr>
      <w:spacing w:line="240" w:lineRule="auto"/>
    </w:pPr>
    <w:rPr>
      <w:sz w:val="20"/>
      <w:szCs w:val="20"/>
    </w:rPr>
  </w:style>
  <w:style w:type="character" w:customStyle="1" w:styleId="CommentTextChar">
    <w:name w:val="Comment Text Char"/>
    <w:basedOn w:val="DefaultParagraphFont"/>
    <w:link w:val="CommentText"/>
    <w:uiPriority w:val="99"/>
    <w:semiHidden/>
    <w:rsid w:val="001A38AF"/>
    <w:rPr>
      <w:sz w:val="20"/>
      <w:szCs w:val="20"/>
    </w:rPr>
  </w:style>
  <w:style w:type="paragraph" w:styleId="CommentSubject">
    <w:name w:val="annotation subject"/>
    <w:basedOn w:val="CommentText"/>
    <w:next w:val="CommentText"/>
    <w:link w:val="CommentSubjectChar"/>
    <w:uiPriority w:val="99"/>
    <w:semiHidden/>
    <w:unhideWhenUsed/>
    <w:rsid w:val="001A38AF"/>
    <w:rPr>
      <w:b/>
      <w:bCs/>
    </w:rPr>
  </w:style>
  <w:style w:type="character" w:customStyle="1" w:styleId="CommentSubjectChar">
    <w:name w:val="Comment Subject Char"/>
    <w:basedOn w:val="CommentTextChar"/>
    <w:link w:val="CommentSubject"/>
    <w:uiPriority w:val="99"/>
    <w:semiHidden/>
    <w:rsid w:val="001A3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751D1"/>
    <w:pPr>
      <w:ind w:left="720"/>
      <w:contextualSpacing/>
    </w:pPr>
  </w:style>
  <w:style w:type="paragraph" w:styleId="FootnoteText">
    <w:name w:val="footnote text"/>
    <w:basedOn w:val="Normal"/>
    <w:link w:val="FootnoteTextChar"/>
    <w:uiPriority w:val="99"/>
    <w:semiHidden/>
    <w:unhideWhenUsed/>
    <w:rsid w:val="0008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113"/>
    <w:rPr>
      <w:sz w:val="20"/>
      <w:szCs w:val="20"/>
    </w:rPr>
  </w:style>
  <w:style w:type="character" w:styleId="FootnoteReference">
    <w:name w:val="footnote reference"/>
    <w:basedOn w:val="DefaultParagraphFont"/>
    <w:uiPriority w:val="99"/>
    <w:semiHidden/>
    <w:unhideWhenUsed/>
    <w:rsid w:val="00087113"/>
    <w:rPr>
      <w:vertAlign w:val="superscript"/>
    </w:rPr>
  </w:style>
  <w:style w:type="character" w:customStyle="1" w:styleId="ListParagraphChar">
    <w:name w:val="List Paragraph Char"/>
    <w:link w:val="ListParagraph"/>
    <w:locked/>
    <w:rsid w:val="00FC5596"/>
  </w:style>
  <w:style w:type="paragraph" w:styleId="NormalWeb">
    <w:name w:val="Normal (Web)"/>
    <w:basedOn w:val="Normal"/>
    <w:rsid w:val="00FC5596"/>
    <w:pPr>
      <w:spacing w:before="100" w:beforeAutospacing="1" w:after="100" w:afterAutospacing="1" w:line="240" w:lineRule="auto"/>
    </w:pPr>
    <w:rPr>
      <w:rFonts w:ascii="Arial Unicode MS" w:eastAsia="Arial Unicode MS" w:hAnsi="Times New Roman" w:cs="Arial Unicode MS"/>
      <w:color w:val="000000"/>
      <w:sz w:val="24"/>
      <w:szCs w:val="24"/>
    </w:rPr>
  </w:style>
  <w:style w:type="paragraph" w:styleId="Header">
    <w:name w:val="header"/>
    <w:basedOn w:val="Normal"/>
    <w:link w:val="HeaderChar"/>
    <w:uiPriority w:val="99"/>
    <w:semiHidden/>
    <w:unhideWhenUsed/>
    <w:rsid w:val="004849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9F7"/>
  </w:style>
  <w:style w:type="paragraph" w:styleId="Footer">
    <w:name w:val="footer"/>
    <w:basedOn w:val="Normal"/>
    <w:link w:val="FooterChar"/>
    <w:uiPriority w:val="99"/>
    <w:unhideWhenUsed/>
    <w:rsid w:val="0048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F7"/>
  </w:style>
  <w:style w:type="paragraph" w:styleId="BalloonText">
    <w:name w:val="Balloon Text"/>
    <w:basedOn w:val="Normal"/>
    <w:link w:val="BalloonTextChar"/>
    <w:uiPriority w:val="99"/>
    <w:semiHidden/>
    <w:unhideWhenUsed/>
    <w:rsid w:val="002C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B3CEA-D0A5-4330-ADAB-3BBFAA19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Lythe</dc:creator>
  <cp:lastModifiedBy>User1</cp:lastModifiedBy>
  <cp:revision>27</cp:revision>
  <cp:lastPrinted>2015-04-07T11:17:00Z</cp:lastPrinted>
  <dcterms:created xsi:type="dcterms:W3CDTF">2015-05-24T09:18:00Z</dcterms:created>
  <dcterms:modified xsi:type="dcterms:W3CDTF">2015-05-24T09:47:00Z</dcterms:modified>
</cp:coreProperties>
</file>